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1C" w:rsidRPr="002D0E1C" w:rsidRDefault="00A00633" w:rsidP="002D0E1C">
      <w:pPr>
        <w:spacing w:line="276" w:lineRule="auto"/>
        <w:jc w:val="center"/>
        <w:rPr>
          <w:rFonts w:ascii="Arial" w:hAnsi="Arial" w:cs="Arial"/>
          <w:b/>
        </w:rPr>
      </w:pPr>
      <w:r>
        <w:rPr>
          <w:rFonts w:ascii="Arial" w:hAnsi="Arial" w:cs="Arial"/>
          <w:b/>
        </w:rPr>
        <w:t>Valley Transit</w:t>
      </w:r>
      <w:r w:rsidR="002D0E1C" w:rsidRPr="002D0E1C">
        <w:rPr>
          <w:rFonts w:ascii="Arial" w:hAnsi="Arial" w:cs="Arial"/>
          <w:b/>
        </w:rPr>
        <w:t xml:space="preserve"> Rules of Conduct</w:t>
      </w:r>
    </w:p>
    <w:p w:rsidR="002D0E1C" w:rsidRPr="002D0E1C" w:rsidRDefault="002D0E1C" w:rsidP="002D0E1C">
      <w:pPr>
        <w:spacing w:line="276" w:lineRule="auto"/>
        <w:jc w:val="center"/>
        <w:rPr>
          <w:rFonts w:ascii="Arial" w:hAnsi="Arial" w:cs="Arial"/>
          <w:b/>
        </w:rPr>
      </w:pPr>
      <w:r w:rsidRPr="002D0E1C">
        <w:rPr>
          <w:rFonts w:ascii="Arial" w:hAnsi="Arial" w:cs="Arial"/>
          <w:b/>
        </w:rPr>
        <w:t>(including Service Exclusions)</w:t>
      </w:r>
    </w:p>
    <w:p w:rsidR="002D0E1C" w:rsidRPr="002D0E1C" w:rsidRDefault="002D0E1C" w:rsidP="002D0E1C">
      <w:pPr>
        <w:spacing w:line="276" w:lineRule="auto"/>
        <w:jc w:val="center"/>
        <w:rPr>
          <w:rFonts w:ascii="Arial" w:hAnsi="Arial" w:cs="Arial"/>
          <w:b/>
        </w:rPr>
      </w:pPr>
      <w:r w:rsidRPr="002D0E1C">
        <w:rPr>
          <w:rFonts w:ascii="Arial" w:hAnsi="Arial" w:cs="Arial"/>
          <w:b/>
        </w:rPr>
        <w:t>and Regulation of Communication Activities</w:t>
      </w:r>
    </w:p>
    <w:p w:rsidR="00A05A2F" w:rsidRDefault="00A05A2F">
      <w:pPr>
        <w:rPr>
          <w:rFonts w:ascii="Arial" w:hAnsi="Arial" w:cs="Arial"/>
          <w:sz w:val="20"/>
          <w:szCs w:val="20"/>
        </w:rPr>
      </w:pPr>
    </w:p>
    <w:p w:rsidR="00C91EB8" w:rsidRPr="00517F38" w:rsidRDefault="006B5F0B" w:rsidP="001E5E31">
      <w:pPr>
        <w:pStyle w:val="Heading1"/>
        <w:numPr>
          <w:ilvl w:val="0"/>
          <w:numId w:val="16"/>
        </w:numPr>
        <w:ind w:left="360"/>
        <w:rPr>
          <w:rFonts w:ascii="Arial" w:hAnsi="Arial" w:cs="Arial"/>
          <w:color w:val="auto"/>
          <w:sz w:val="20"/>
          <w:szCs w:val="20"/>
        </w:rPr>
      </w:pPr>
      <w:r w:rsidRPr="00517F38">
        <w:rPr>
          <w:rFonts w:ascii="Arial" w:hAnsi="Arial" w:cs="Arial"/>
          <w:color w:val="auto"/>
          <w:sz w:val="20"/>
          <w:szCs w:val="20"/>
        </w:rPr>
        <w:tab/>
      </w:r>
      <w:r w:rsidR="004C3548" w:rsidRPr="00517F38">
        <w:rPr>
          <w:rFonts w:ascii="Arial" w:hAnsi="Arial" w:cs="Arial"/>
          <w:color w:val="auto"/>
          <w:sz w:val="20"/>
          <w:szCs w:val="20"/>
        </w:rPr>
        <w:t>INTRODUCTION</w:t>
      </w:r>
    </w:p>
    <w:p w:rsidR="00C91EB8" w:rsidRPr="00C82120" w:rsidRDefault="00C91EB8" w:rsidP="00C82120">
      <w:pPr>
        <w:spacing w:line="276" w:lineRule="auto"/>
        <w:rPr>
          <w:rFonts w:ascii="Arial" w:hAnsi="Arial" w:cs="Arial"/>
          <w:sz w:val="20"/>
          <w:szCs w:val="20"/>
        </w:rPr>
      </w:pPr>
    </w:p>
    <w:p w:rsidR="00DC685B" w:rsidRPr="00517F38" w:rsidRDefault="00A00633" w:rsidP="001E5E31">
      <w:pPr>
        <w:pStyle w:val="ListParagraph"/>
        <w:spacing w:line="276" w:lineRule="auto"/>
        <w:ind w:left="360"/>
        <w:rPr>
          <w:rFonts w:ascii="Arial" w:hAnsi="Arial" w:cs="Arial"/>
          <w:sz w:val="20"/>
          <w:szCs w:val="20"/>
        </w:rPr>
      </w:pPr>
      <w:r>
        <w:rPr>
          <w:rFonts w:ascii="Arial" w:hAnsi="Arial" w:cs="Arial"/>
          <w:sz w:val="20"/>
          <w:szCs w:val="20"/>
        </w:rPr>
        <w:t>Valley Transit</w:t>
      </w:r>
      <w:r w:rsidR="00B071C5" w:rsidRPr="00517F38">
        <w:rPr>
          <w:rFonts w:ascii="Arial" w:hAnsi="Arial" w:cs="Arial"/>
          <w:sz w:val="20"/>
          <w:szCs w:val="20"/>
        </w:rPr>
        <w:t xml:space="preserve"> </w:t>
      </w:r>
      <w:r w:rsidR="00892413" w:rsidRPr="00517F38">
        <w:rPr>
          <w:rFonts w:ascii="Arial" w:hAnsi="Arial" w:cs="Arial"/>
          <w:sz w:val="20"/>
          <w:szCs w:val="20"/>
        </w:rPr>
        <w:t xml:space="preserve">vehicles, facilities, and properties are intended to provide services for the benefit of the general public.  </w:t>
      </w:r>
      <w:r w:rsidR="002711B0" w:rsidRPr="00517F38">
        <w:rPr>
          <w:rFonts w:ascii="Arial" w:hAnsi="Arial" w:cs="Arial"/>
          <w:sz w:val="20"/>
          <w:szCs w:val="20"/>
        </w:rPr>
        <w:t>Pursuant to RCW 36.57A.080, and i</w:t>
      </w:r>
      <w:r w:rsidR="00892413" w:rsidRPr="00517F38">
        <w:rPr>
          <w:rFonts w:ascii="Arial" w:hAnsi="Arial" w:cs="Arial"/>
          <w:sz w:val="20"/>
          <w:szCs w:val="20"/>
        </w:rPr>
        <w:t xml:space="preserve">n order to maintain public transportation services that are orderly, safe, secure, comfortable, and convenient, </w:t>
      </w:r>
      <w:r>
        <w:rPr>
          <w:rFonts w:ascii="Arial" w:hAnsi="Arial" w:cs="Arial"/>
          <w:sz w:val="20"/>
          <w:szCs w:val="20"/>
        </w:rPr>
        <w:t>Valley Transit</w:t>
      </w:r>
      <w:r w:rsidR="00892413" w:rsidRPr="00517F38">
        <w:rPr>
          <w:rFonts w:ascii="Arial" w:hAnsi="Arial" w:cs="Arial"/>
          <w:sz w:val="20"/>
          <w:szCs w:val="20"/>
        </w:rPr>
        <w:t xml:space="preserve"> </w:t>
      </w:r>
      <w:r w:rsidR="00EC435F" w:rsidRPr="00517F38">
        <w:rPr>
          <w:rFonts w:ascii="Arial" w:hAnsi="Arial" w:cs="Arial"/>
          <w:sz w:val="20"/>
          <w:szCs w:val="20"/>
        </w:rPr>
        <w:t>has enacted the following Rules of Conduct.</w:t>
      </w:r>
      <w:r w:rsidR="00E844AC" w:rsidRPr="00517F38">
        <w:rPr>
          <w:rFonts w:ascii="Arial" w:hAnsi="Arial" w:cs="Arial"/>
          <w:sz w:val="20"/>
          <w:szCs w:val="20"/>
        </w:rPr>
        <w:t xml:space="preserve">  The Rules of Conduct are intended to regulate conduct occurring </w:t>
      </w:r>
      <w:r w:rsidR="00026C93" w:rsidRPr="00517F38">
        <w:rPr>
          <w:rFonts w:ascii="Arial" w:hAnsi="Arial" w:cs="Arial"/>
          <w:sz w:val="20"/>
          <w:szCs w:val="20"/>
        </w:rPr>
        <w:t xml:space="preserve">with Transit employees, </w:t>
      </w:r>
      <w:r w:rsidR="00E844AC" w:rsidRPr="00517F38">
        <w:rPr>
          <w:rFonts w:ascii="Arial" w:hAnsi="Arial" w:cs="Arial"/>
          <w:sz w:val="20"/>
          <w:szCs w:val="20"/>
        </w:rPr>
        <w:t xml:space="preserve">on </w:t>
      </w:r>
      <w:r>
        <w:rPr>
          <w:rFonts w:ascii="Arial" w:hAnsi="Arial" w:cs="Arial"/>
          <w:sz w:val="20"/>
          <w:szCs w:val="20"/>
        </w:rPr>
        <w:t>Valley Transit</w:t>
      </w:r>
      <w:r w:rsidR="00E844AC" w:rsidRPr="00517F38">
        <w:rPr>
          <w:rFonts w:ascii="Arial" w:hAnsi="Arial" w:cs="Arial"/>
          <w:sz w:val="20"/>
          <w:szCs w:val="20"/>
        </w:rPr>
        <w:t xml:space="preserve"> vehicles, within or upon </w:t>
      </w:r>
      <w:r>
        <w:rPr>
          <w:rFonts w:ascii="Arial" w:hAnsi="Arial" w:cs="Arial"/>
          <w:sz w:val="20"/>
          <w:szCs w:val="20"/>
        </w:rPr>
        <w:t>Valley Transit</w:t>
      </w:r>
      <w:r w:rsidR="00243055" w:rsidRPr="00517F38">
        <w:rPr>
          <w:rFonts w:ascii="Arial" w:hAnsi="Arial" w:cs="Arial"/>
          <w:sz w:val="20"/>
          <w:szCs w:val="20"/>
        </w:rPr>
        <w:t xml:space="preserve"> facilities and propertie</w:t>
      </w:r>
      <w:r w:rsidR="00E844AC" w:rsidRPr="00517F38">
        <w:rPr>
          <w:rFonts w:ascii="Arial" w:hAnsi="Arial" w:cs="Arial"/>
          <w:sz w:val="20"/>
          <w:szCs w:val="20"/>
        </w:rPr>
        <w:t xml:space="preserve">s, and in connection with </w:t>
      </w:r>
      <w:r>
        <w:rPr>
          <w:rFonts w:ascii="Arial" w:hAnsi="Arial" w:cs="Arial"/>
          <w:sz w:val="20"/>
          <w:szCs w:val="20"/>
        </w:rPr>
        <w:t>Valley Transit</w:t>
      </w:r>
      <w:r w:rsidR="00E844AC" w:rsidRPr="00517F38">
        <w:rPr>
          <w:rFonts w:ascii="Arial" w:hAnsi="Arial" w:cs="Arial"/>
          <w:sz w:val="20"/>
          <w:szCs w:val="20"/>
        </w:rPr>
        <w:t>’s pro</w:t>
      </w:r>
      <w:r w:rsidR="00243055" w:rsidRPr="00517F38">
        <w:rPr>
          <w:rFonts w:ascii="Arial" w:hAnsi="Arial" w:cs="Arial"/>
          <w:sz w:val="20"/>
          <w:szCs w:val="20"/>
        </w:rPr>
        <w:t>vision of public transportation services.</w:t>
      </w:r>
    </w:p>
    <w:p w:rsidR="00DC685B" w:rsidRPr="00C82120" w:rsidRDefault="00DC685B" w:rsidP="00C82120">
      <w:pPr>
        <w:spacing w:line="276" w:lineRule="auto"/>
        <w:rPr>
          <w:rFonts w:ascii="Arial" w:hAnsi="Arial" w:cs="Arial"/>
          <w:sz w:val="20"/>
          <w:szCs w:val="20"/>
        </w:rPr>
      </w:pPr>
    </w:p>
    <w:p w:rsidR="00EE0147" w:rsidRPr="00517F38" w:rsidRDefault="0091489D" w:rsidP="001E5E31">
      <w:pPr>
        <w:pStyle w:val="ListParagraph"/>
        <w:spacing w:line="276" w:lineRule="auto"/>
        <w:ind w:left="360"/>
        <w:rPr>
          <w:rFonts w:ascii="Arial" w:hAnsi="Arial" w:cs="Arial"/>
          <w:sz w:val="20"/>
          <w:szCs w:val="20"/>
        </w:rPr>
      </w:pPr>
      <w:r w:rsidRPr="00517F38">
        <w:rPr>
          <w:rFonts w:ascii="Arial" w:hAnsi="Arial" w:cs="Arial"/>
          <w:sz w:val="20"/>
          <w:szCs w:val="20"/>
        </w:rPr>
        <w:t>The Rules of Conduct consist of four separate articles, which i</w:t>
      </w:r>
      <w:r w:rsidR="00C00FF6">
        <w:rPr>
          <w:rFonts w:ascii="Arial" w:hAnsi="Arial" w:cs="Arial"/>
          <w:sz w:val="20"/>
          <w:szCs w:val="20"/>
        </w:rPr>
        <w:t xml:space="preserve">nclude the following: Article I </w:t>
      </w:r>
      <w:r w:rsidR="00C00FF6">
        <w:rPr>
          <w:rFonts w:ascii="Arial" w:hAnsi="Arial" w:cs="Arial"/>
          <w:sz w:val="20"/>
          <w:szCs w:val="20"/>
        </w:rPr>
        <w:noBreakHyphen/>
        <w:t xml:space="preserve"> </w:t>
      </w:r>
      <w:r w:rsidRPr="00517F38">
        <w:rPr>
          <w:rFonts w:ascii="Arial" w:hAnsi="Arial" w:cs="Arial"/>
          <w:sz w:val="20"/>
          <w:szCs w:val="20"/>
        </w:rPr>
        <w:t>Introduction</w:t>
      </w:r>
      <w:r w:rsidR="00A43C2A" w:rsidRPr="00517F38">
        <w:rPr>
          <w:rFonts w:ascii="Arial" w:hAnsi="Arial" w:cs="Arial"/>
          <w:sz w:val="20"/>
          <w:szCs w:val="20"/>
        </w:rPr>
        <w:t>; Article II – Definitions; Article III – Regulation of Conduct; and Article IV – Public Communication Activities.  Unless otherwise provided herein, reference to the phrase “Rules of Conduct” shall collectively include Articles I through IV.</w:t>
      </w:r>
    </w:p>
    <w:p w:rsidR="00EE0147" w:rsidRPr="00C82120" w:rsidRDefault="00EE0147" w:rsidP="001E5E31">
      <w:pPr>
        <w:spacing w:line="276" w:lineRule="auto"/>
        <w:ind w:left="360" w:firstLine="720"/>
        <w:rPr>
          <w:rFonts w:ascii="Arial" w:hAnsi="Arial" w:cs="Arial"/>
          <w:sz w:val="20"/>
          <w:szCs w:val="20"/>
        </w:rPr>
      </w:pPr>
    </w:p>
    <w:p w:rsidR="00EE0147" w:rsidRPr="00517F38" w:rsidRDefault="00EE0147" w:rsidP="001E5E31">
      <w:pPr>
        <w:pStyle w:val="ListParagraph"/>
        <w:spacing w:line="276" w:lineRule="auto"/>
        <w:ind w:left="360"/>
        <w:rPr>
          <w:rFonts w:ascii="Arial" w:hAnsi="Arial" w:cs="Arial"/>
          <w:sz w:val="20"/>
          <w:szCs w:val="20"/>
        </w:rPr>
      </w:pPr>
      <w:r w:rsidRPr="00517F38">
        <w:rPr>
          <w:rFonts w:ascii="Arial" w:hAnsi="Arial" w:cs="Arial"/>
          <w:sz w:val="20"/>
          <w:szCs w:val="20"/>
        </w:rPr>
        <w:t>If any one or more of the provision(s) in the Rules of Conduct shall be declared by any court of competent jurisdiction to be contrary to law, then such provision(s) shall be null and void and shall be deemed separable from the remaining provisions in the Rules of Conduct and shall in no way affect the validity of the other provisions of the Rules of Conduct.</w:t>
      </w:r>
    </w:p>
    <w:p w:rsidR="006B5F0B" w:rsidRPr="00C82120" w:rsidRDefault="006B5F0B" w:rsidP="00C82120">
      <w:pPr>
        <w:spacing w:line="276" w:lineRule="auto"/>
        <w:rPr>
          <w:rFonts w:ascii="Arial" w:hAnsi="Arial" w:cs="Arial"/>
          <w:sz w:val="20"/>
          <w:szCs w:val="20"/>
        </w:rPr>
      </w:pPr>
    </w:p>
    <w:p w:rsidR="006B3522" w:rsidRPr="00517F38" w:rsidRDefault="006B5F0B" w:rsidP="001E5E31">
      <w:pPr>
        <w:pStyle w:val="ListParagraph"/>
        <w:numPr>
          <w:ilvl w:val="0"/>
          <w:numId w:val="16"/>
        </w:numPr>
        <w:spacing w:line="276" w:lineRule="auto"/>
        <w:ind w:left="360"/>
        <w:rPr>
          <w:rFonts w:ascii="Arial" w:hAnsi="Arial" w:cs="Arial"/>
          <w:b/>
          <w:sz w:val="20"/>
          <w:szCs w:val="20"/>
        </w:rPr>
      </w:pPr>
      <w:r w:rsidRPr="00517F38">
        <w:rPr>
          <w:rFonts w:ascii="Arial" w:hAnsi="Arial" w:cs="Arial"/>
          <w:b/>
          <w:sz w:val="20"/>
          <w:szCs w:val="20"/>
        </w:rPr>
        <w:tab/>
      </w:r>
      <w:r w:rsidR="004C3548" w:rsidRPr="00517F38">
        <w:rPr>
          <w:rFonts w:ascii="Arial" w:hAnsi="Arial" w:cs="Arial"/>
          <w:b/>
          <w:sz w:val="20"/>
          <w:szCs w:val="20"/>
        </w:rPr>
        <w:t>DEFINITIONS</w:t>
      </w:r>
    </w:p>
    <w:p w:rsidR="006B3522" w:rsidRPr="00C82120" w:rsidRDefault="006B3522" w:rsidP="00C82120">
      <w:pPr>
        <w:spacing w:line="276" w:lineRule="auto"/>
        <w:rPr>
          <w:rFonts w:ascii="Arial" w:hAnsi="Arial" w:cs="Arial"/>
          <w:sz w:val="20"/>
          <w:szCs w:val="20"/>
        </w:rPr>
      </w:pPr>
    </w:p>
    <w:p w:rsidR="003234D1" w:rsidRPr="00517F38" w:rsidRDefault="003234D1" w:rsidP="001E5E31">
      <w:pPr>
        <w:pStyle w:val="ListParagraph"/>
        <w:spacing w:line="276" w:lineRule="auto"/>
        <w:ind w:left="360"/>
        <w:rPr>
          <w:rFonts w:ascii="Arial" w:hAnsi="Arial" w:cs="Arial"/>
          <w:sz w:val="20"/>
          <w:szCs w:val="20"/>
        </w:rPr>
      </w:pPr>
      <w:r w:rsidRPr="00517F38">
        <w:rPr>
          <w:rFonts w:ascii="Arial" w:hAnsi="Arial" w:cs="Arial"/>
          <w:sz w:val="20"/>
          <w:szCs w:val="20"/>
        </w:rPr>
        <w:t>As used in these Rules of Conduct, the words herein shall have the meaning provided in this Article</w:t>
      </w:r>
      <w:r w:rsidR="00C00FF6">
        <w:rPr>
          <w:rFonts w:ascii="Arial" w:hAnsi="Arial" w:cs="Arial"/>
          <w:sz w:val="20"/>
          <w:szCs w:val="20"/>
        </w:rPr>
        <w:t> </w:t>
      </w:r>
      <w:r w:rsidRPr="00517F38">
        <w:rPr>
          <w:rFonts w:ascii="Arial" w:hAnsi="Arial" w:cs="Arial"/>
          <w:sz w:val="20"/>
          <w:szCs w:val="20"/>
        </w:rPr>
        <w:t>II.  Words of the masculine gender shall be deemed and construed to include correlative words of the feminine and neuter genders.  Words imparting the singular number shall include the plural numbers and vice-versa, unless the context shall otherwise dictate.</w:t>
      </w:r>
    </w:p>
    <w:p w:rsidR="003234D1" w:rsidRPr="00C82120" w:rsidRDefault="003234D1" w:rsidP="001E5E31">
      <w:pPr>
        <w:spacing w:line="276" w:lineRule="auto"/>
        <w:ind w:left="360"/>
        <w:rPr>
          <w:rFonts w:ascii="Arial" w:hAnsi="Arial" w:cs="Arial"/>
          <w:sz w:val="20"/>
          <w:szCs w:val="20"/>
        </w:rPr>
      </w:pPr>
    </w:p>
    <w:p w:rsidR="005D73EB" w:rsidRPr="00517F38" w:rsidRDefault="005D73EB"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 xml:space="preserve">“Bus shelter” shall mean those structures located in transit vehicle loading zones that provide cover for the general public to board and </w:t>
      </w:r>
      <w:r w:rsidR="00212B1A" w:rsidRPr="00517F38">
        <w:rPr>
          <w:rFonts w:ascii="Arial" w:hAnsi="Arial" w:cs="Arial"/>
          <w:sz w:val="20"/>
          <w:szCs w:val="20"/>
        </w:rPr>
        <w:t xml:space="preserve">alight </w:t>
      </w:r>
      <w:r w:rsidR="00381E65" w:rsidRPr="00517F38">
        <w:rPr>
          <w:rFonts w:ascii="Arial" w:hAnsi="Arial" w:cs="Arial"/>
          <w:sz w:val="20"/>
          <w:szCs w:val="20"/>
        </w:rPr>
        <w:t>from transit</w:t>
      </w:r>
      <w:r w:rsidRPr="00517F38">
        <w:rPr>
          <w:rFonts w:ascii="Arial" w:hAnsi="Arial" w:cs="Arial"/>
          <w:sz w:val="20"/>
          <w:szCs w:val="20"/>
        </w:rPr>
        <w:t xml:space="preserve"> vehicles.</w:t>
      </w:r>
    </w:p>
    <w:p w:rsidR="005D73EB" w:rsidRPr="00C82120" w:rsidRDefault="005D73EB" w:rsidP="001E5E31">
      <w:pPr>
        <w:tabs>
          <w:tab w:val="left" w:pos="1845"/>
        </w:tabs>
        <w:spacing w:line="276" w:lineRule="auto"/>
        <w:ind w:left="720" w:firstLine="1125"/>
        <w:rPr>
          <w:rFonts w:ascii="Arial" w:hAnsi="Arial" w:cs="Arial"/>
          <w:sz w:val="20"/>
          <w:szCs w:val="20"/>
        </w:rPr>
      </w:pPr>
    </w:p>
    <w:p w:rsidR="003F5100" w:rsidRPr="00517F38" w:rsidRDefault="00DB71C9"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DB72D6" w:rsidRPr="00517F38">
        <w:rPr>
          <w:rFonts w:ascii="Arial" w:hAnsi="Arial" w:cs="Arial"/>
          <w:sz w:val="20"/>
          <w:szCs w:val="20"/>
        </w:rPr>
        <w:t xml:space="preserve">Commercial activity or activities” shall mean any enterprise or venture by groups or individuals for the purpose of promoting or selling products or services to </w:t>
      </w:r>
      <w:r w:rsidR="00A00633">
        <w:rPr>
          <w:rFonts w:ascii="Arial" w:hAnsi="Arial" w:cs="Arial"/>
          <w:sz w:val="20"/>
          <w:szCs w:val="20"/>
        </w:rPr>
        <w:t>Valley Transit</w:t>
      </w:r>
      <w:r w:rsidR="00DB72D6" w:rsidRPr="00517F38">
        <w:rPr>
          <w:rFonts w:ascii="Arial" w:hAnsi="Arial" w:cs="Arial"/>
          <w:sz w:val="20"/>
          <w:szCs w:val="20"/>
        </w:rPr>
        <w:t xml:space="preserve"> employees or the general public whether for profit or not.</w:t>
      </w:r>
    </w:p>
    <w:p w:rsidR="003F5100" w:rsidRPr="00C82120" w:rsidRDefault="003F5100" w:rsidP="001E5E31">
      <w:pPr>
        <w:spacing w:line="276" w:lineRule="auto"/>
        <w:ind w:left="720" w:hanging="720"/>
        <w:rPr>
          <w:rFonts w:ascii="Arial" w:hAnsi="Arial" w:cs="Arial"/>
          <w:sz w:val="20"/>
          <w:szCs w:val="20"/>
        </w:rPr>
      </w:pPr>
    </w:p>
    <w:p w:rsidR="00CE1BCC" w:rsidRPr="00517F38" w:rsidRDefault="003F5100"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 xml:space="preserve">“General public” shall mean any person or group of persons, including </w:t>
      </w:r>
      <w:r w:rsidR="00A00633">
        <w:rPr>
          <w:rFonts w:ascii="Arial" w:hAnsi="Arial" w:cs="Arial"/>
          <w:sz w:val="20"/>
          <w:szCs w:val="20"/>
        </w:rPr>
        <w:t>Valley Transit</w:t>
      </w:r>
      <w:r w:rsidRPr="00517F38">
        <w:rPr>
          <w:rFonts w:ascii="Arial" w:hAnsi="Arial" w:cs="Arial"/>
          <w:sz w:val="20"/>
          <w:szCs w:val="20"/>
        </w:rPr>
        <w:t xml:space="preserve"> employees not acting in an official capacity at the time.</w:t>
      </w:r>
    </w:p>
    <w:p w:rsidR="00CE1BCC" w:rsidRPr="00C82120" w:rsidRDefault="00CE1BCC" w:rsidP="001E5E31">
      <w:pPr>
        <w:spacing w:line="276" w:lineRule="auto"/>
        <w:ind w:left="720" w:hanging="720"/>
        <w:rPr>
          <w:rFonts w:ascii="Arial" w:hAnsi="Arial" w:cs="Arial"/>
          <w:sz w:val="20"/>
          <w:szCs w:val="20"/>
        </w:rPr>
      </w:pPr>
    </w:p>
    <w:p w:rsidR="00CE1BCC" w:rsidRDefault="00CE1BCC"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 xml:space="preserve">“News racks” shall mean any stand, box, structure, rack, or other </w:t>
      </w:r>
      <w:r w:rsidR="00813785" w:rsidRPr="00517F38">
        <w:rPr>
          <w:rFonts w:ascii="Arial" w:hAnsi="Arial" w:cs="Arial"/>
          <w:sz w:val="20"/>
          <w:szCs w:val="20"/>
        </w:rPr>
        <w:t>device, which</w:t>
      </w:r>
      <w:r w:rsidRPr="00517F38">
        <w:rPr>
          <w:rFonts w:ascii="Arial" w:hAnsi="Arial" w:cs="Arial"/>
          <w:sz w:val="20"/>
          <w:szCs w:val="20"/>
        </w:rPr>
        <w:t xml:space="preserve"> is designed and used for the sale of and/or distribution of newspapers, periodicals, magazines, or other publications or combinations of the same. </w:t>
      </w:r>
    </w:p>
    <w:p w:rsidR="001E5E31" w:rsidRPr="00517F38" w:rsidRDefault="001E5E31" w:rsidP="001E5E31">
      <w:pPr>
        <w:pStyle w:val="ListParagraph"/>
        <w:spacing w:line="276" w:lineRule="auto"/>
        <w:rPr>
          <w:rFonts w:ascii="Arial" w:hAnsi="Arial" w:cs="Arial"/>
          <w:sz w:val="20"/>
          <w:szCs w:val="20"/>
        </w:rPr>
      </w:pPr>
      <w:bookmarkStart w:id="0" w:name="_GoBack"/>
      <w:bookmarkEnd w:id="0"/>
    </w:p>
    <w:p w:rsidR="00CE1BCC" w:rsidRPr="00517F38" w:rsidRDefault="00CE1BCC"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lastRenderedPageBreak/>
        <w:t>“Park-and-</w:t>
      </w:r>
      <w:r w:rsidR="00C00FF6">
        <w:rPr>
          <w:rFonts w:ascii="Arial" w:hAnsi="Arial" w:cs="Arial"/>
          <w:sz w:val="20"/>
          <w:szCs w:val="20"/>
        </w:rPr>
        <w:t>R</w:t>
      </w:r>
      <w:r w:rsidRPr="00517F38">
        <w:rPr>
          <w:rFonts w:ascii="Arial" w:hAnsi="Arial" w:cs="Arial"/>
          <w:sz w:val="20"/>
          <w:szCs w:val="20"/>
        </w:rPr>
        <w:t>ide lots” shall mean locations at which persons park their individual vehicles and transfer to a transit vehicle or car/vanpool vehicles, including all physical improvements and landscaping.</w:t>
      </w:r>
    </w:p>
    <w:p w:rsidR="003F5100" w:rsidRPr="00C82120" w:rsidRDefault="003F5100" w:rsidP="001E5E31">
      <w:pPr>
        <w:spacing w:line="276" w:lineRule="auto"/>
        <w:ind w:left="720" w:hanging="720"/>
        <w:rPr>
          <w:rFonts w:ascii="Arial" w:hAnsi="Arial" w:cs="Arial"/>
          <w:sz w:val="20"/>
          <w:szCs w:val="20"/>
        </w:rPr>
      </w:pPr>
    </w:p>
    <w:p w:rsidR="00496461" w:rsidRPr="00517F38" w:rsidRDefault="003F5100"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496461" w:rsidRPr="00517F38">
        <w:rPr>
          <w:rFonts w:ascii="Arial" w:hAnsi="Arial" w:cs="Arial"/>
          <w:sz w:val="20"/>
          <w:szCs w:val="20"/>
        </w:rPr>
        <w:t>Permit” shall mean a permit that gives a Permittee authority to conduct public communication activities in a manner consistent with applicable endorsements, limitations, rules, and procedures described in these Rules of Conduct.</w:t>
      </w:r>
    </w:p>
    <w:p w:rsidR="00496461" w:rsidRPr="00C82120" w:rsidRDefault="00496461" w:rsidP="001E5E31">
      <w:pPr>
        <w:spacing w:line="276" w:lineRule="auto"/>
        <w:ind w:left="720" w:hanging="720"/>
        <w:rPr>
          <w:rFonts w:ascii="Arial" w:hAnsi="Arial" w:cs="Arial"/>
          <w:sz w:val="20"/>
          <w:szCs w:val="20"/>
        </w:rPr>
      </w:pPr>
    </w:p>
    <w:p w:rsidR="00C92BE8" w:rsidRPr="00517F38" w:rsidRDefault="00496461"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“Permittee” shall mean any individual, firm, partnership, corporation, organization, ass</w:t>
      </w:r>
      <w:r w:rsidR="00C92BE8" w:rsidRPr="00517F38">
        <w:rPr>
          <w:rFonts w:ascii="Arial" w:hAnsi="Arial" w:cs="Arial"/>
          <w:sz w:val="20"/>
          <w:szCs w:val="20"/>
        </w:rPr>
        <w:t>ociation, or entity of any kind who obtains a Permit as described above.</w:t>
      </w:r>
    </w:p>
    <w:p w:rsidR="00C92BE8" w:rsidRPr="00C82120" w:rsidRDefault="00C92BE8" w:rsidP="001E5E31">
      <w:pPr>
        <w:spacing w:line="276" w:lineRule="auto"/>
        <w:ind w:left="720" w:hanging="720"/>
        <w:rPr>
          <w:rFonts w:ascii="Arial" w:hAnsi="Arial" w:cs="Arial"/>
          <w:sz w:val="20"/>
          <w:szCs w:val="20"/>
        </w:rPr>
      </w:pPr>
    </w:p>
    <w:p w:rsidR="00C92BE8" w:rsidRPr="00517F38" w:rsidRDefault="00C92BE8"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“Person” shall mean any individual, firm, partnership, corporation, organization, association, or entity of any kind.</w:t>
      </w:r>
    </w:p>
    <w:p w:rsidR="00C92BE8" w:rsidRPr="00C82120" w:rsidRDefault="00C92BE8" w:rsidP="001E5E31">
      <w:pPr>
        <w:spacing w:line="276" w:lineRule="auto"/>
        <w:ind w:left="720" w:hanging="720"/>
        <w:rPr>
          <w:rFonts w:ascii="Arial" w:hAnsi="Arial" w:cs="Arial"/>
          <w:sz w:val="20"/>
          <w:szCs w:val="20"/>
        </w:rPr>
      </w:pPr>
    </w:p>
    <w:p w:rsidR="007972BE" w:rsidRPr="00517F38" w:rsidRDefault="00C92BE8"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“Public communication activity or activities” shall mean the posting or distributing of flyers, pamphlets, brochures, books, or other writt</w:t>
      </w:r>
      <w:r w:rsidR="007972BE" w:rsidRPr="00517F38">
        <w:rPr>
          <w:rFonts w:ascii="Arial" w:hAnsi="Arial" w:cs="Arial"/>
          <w:sz w:val="20"/>
          <w:szCs w:val="20"/>
        </w:rPr>
        <w:t>en, printed, or graphic material; collecting petition signatures; political campaigning; demonstrating; displaying signs; picketing; unscheduled playing of musical instruments or other performances; public speaking; conducting surveys; soliciting or receiving of funds or contributions of any kind for any purpose; or otherwise communicating or attempting to communicate to the general public.</w:t>
      </w:r>
    </w:p>
    <w:p w:rsidR="007972BE" w:rsidRPr="00C82120" w:rsidRDefault="007972BE" w:rsidP="001E5E31">
      <w:pPr>
        <w:spacing w:line="276" w:lineRule="auto"/>
        <w:ind w:left="720" w:hanging="720"/>
        <w:rPr>
          <w:rFonts w:ascii="Arial" w:hAnsi="Arial" w:cs="Arial"/>
          <w:sz w:val="20"/>
          <w:szCs w:val="20"/>
        </w:rPr>
      </w:pPr>
    </w:p>
    <w:p w:rsidR="000D6760" w:rsidRPr="00517F38" w:rsidRDefault="007972BE"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“Public transportation services” shall include the definition of publi</w:t>
      </w:r>
      <w:r w:rsidR="00F82D0F" w:rsidRPr="00517F38">
        <w:rPr>
          <w:rFonts w:ascii="Arial" w:hAnsi="Arial" w:cs="Arial"/>
          <w:sz w:val="20"/>
          <w:szCs w:val="20"/>
        </w:rPr>
        <w:t>c transportation services in RCW</w:t>
      </w:r>
      <w:r w:rsidR="00543B29">
        <w:rPr>
          <w:rFonts w:ascii="Arial" w:hAnsi="Arial" w:cs="Arial"/>
          <w:sz w:val="20"/>
          <w:szCs w:val="20"/>
        </w:rPr>
        <w:t xml:space="preserve"> </w:t>
      </w:r>
      <w:r w:rsidR="005D73EB" w:rsidRPr="00517F38">
        <w:rPr>
          <w:rFonts w:ascii="Arial" w:hAnsi="Arial" w:cs="Arial"/>
          <w:sz w:val="20"/>
          <w:szCs w:val="20"/>
        </w:rPr>
        <w:t>36.57A.010(10</w:t>
      </w:r>
      <w:r w:rsidRPr="00517F38">
        <w:rPr>
          <w:rFonts w:ascii="Arial" w:hAnsi="Arial" w:cs="Arial"/>
          <w:sz w:val="20"/>
          <w:szCs w:val="20"/>
        </w:rPr>
        <w:t xml:space="preserve">), together with vanpools and fixed route and paratransit services, whether operated by </w:t>
      </w:r>
      <w:r w:rsidR="00A00633">
        <w:rPr>
          <w:rFonts w:ascii="Arial" w:hAnsi="Arial" w:cs="Arial"/>
          <w:sz w:val="20"/>
          <w:szCs w:val="20"/>
        </w:rPr>
        <w:t>Valley Transit</w:t>
      </w:r>
      <w:r w:rsidRPr="00517F38">
        <w:rPr>
          <w:rFonts w:ascii="Arial" w:hAnsi="Arial" w:cs="Arial"/>
          <w:sz w:val="20"/>
          <w:szCs w:val="20"/>
        </w:rPr>
        <w:t xml:space="preserve"> or any governmental agency, private person, firm, or corporation contracting with </w:t>
      </w:r>
      <w:r w:rsidR="00A00633">
        <w:rPr>
          <w:rFonts w:ascii="Arial" w:hAnsi="Arial" w:cs="Arial"/>
          <w:sz w:val="20"/>
          <w:szCs w:val="20"/>
        </w:rPr>
        <w:t>Valley Transit</w:t>
      </w:r>
      <w:r w:rsidRPr="00517F38">
        <w:rPr>
          <w:rFonts w:ascii="Arial" w:hAnsi="Arial" w:cs="Arial"/>
          <w:sz w:val="20"/>
          <w:szCs w:val="20"/>
        </w:rPr>
        <w:t xml:space="preserve"> pursuant to chapter 36.57A RCW.</w:t>
      </w:r>
    </w:p>
    <w:p w:rsidR="000D6760" w:rsidRPr="00C82120" w:rsidRDefault="000D6760" w:rsidP="001E5E31">
      <w:pPr>
        <w:spacing w:line="276" w:lineRule="auto"/>
        <w:ind w:left="720" w:hanging="720"/>
        <w:rPr>
          <w:rFonts w:ascii="Arial" w:hAnsi="Arial" w:cs="Arial"/>
          <w:sz w:val="20"/>
          <w:szCs w:val="20"/>
        </w:rPr>
      </w:pPr>
    </w:p>
    <w:p w:rsidR="007972BE" w:rsidRPr="00517F38" w:rsidRDefault="000D6760"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A00633">
        <w:rPr>
          <w:rFonts w:ascii="Arial" w:hAnsi="Arial" w:cs="Arial"/>
          <w:sz w:val="20"/>
          <w:szCs w:val="20"/>
        </w:rPr>
        <w:t>Valley Transit” is</w:t>
      </w:r>
      <w:r w:rsidR="00E35385" w:rsidRPr="00517F38">
        <w:rPr>
          <w:rFonts w:ascii="Arial" w:hAnsi="Arial" w:cs="Arial"/>
          <w:sz w:val="20"/>
          <w:szCs w:val="20"/>
        </w:rPr>
        <w:t xml:space="preserve"> a Washington municipal corporation and Public Transportation Benefit Area organized and operating under and by virtue of the laws of the State of Washington.</w:t>
      </w:r>
    </w:p>
    <w:p w:rsidR="007972BE" w:rsidRPr="00C82120" w:rsidRDefault="007972BE" w:rsidP="001E5E31">
      <w:pPr>
        <w:spacing w:line="276" w:lineRule="auto"/>
        <w:ind w:left="720" w:hanging="720"/>
        <w:rPr>
          <w:rFonts w:ascii="Arial" w:hAnsi="Arial" w:cs="Arial"/>
          <w:sz w:val="20"/>
          <w:szCs w:val="20"/>
        </w:rPr>
      </w:pPr>
    </w:p>
    <w:p w:rsidR="00883F9C" w:rsidRPr="00517F38" w:rsidRDefault="007972BE"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A00633">
        <w:rPr>
          <w:rFonts w:ascii="Arial" w:hAnsi="Arial" w:cs="Arial"/>
          <w:sz w:val="20"/>
          <w:szCs w:val="20"/>
        </w:rPr>
        <w:t>Valley Transit</w:t>
      </w:r>
      <w:r w:rsidR="00883F9C" w:rsidRPr="00517F38">
        <w:rPr>
          <w:rFonts w:ascii="Arial" w:hAnsi="Arial" w:cs="Arial"/>
          <w:sz w:val="20"/>
          <w:szCs w:val="20"/>
        </w:rPr>
        <w:t xml:space="preserve"> employee” </w:t>
      </w:r>
      <w:r w:rsidR="000D6760" w:rsidRPr="00517F38">
        <w:rPr>
          <w:rFonts w:ascii="Arial" w:hAnsi="Arial" w:cs="Arial"/>
          <w:sz w:val="20"/>
          <w:szCs w:val="20"/>
        </w:rPr>
        <w:t>s</w:t>
      </w:r>
      <w:r w:rsidR="00883F9C" w:rsidRPr="00517F38">
        <w:rPr>
          <w:rFonts w:ascii="Arial" w:hAnsi="Arial" w:cs="Arial"/>
          <w:sz w:val="20"/>
          <w:szCs w:val="20"/>
        </w:rPr>
        <w:t xml:space="preserve">hall mean any part-time or full-time, temporary or regular, exempt or non-exempt, represented or non-represented person, including an intern or contracted party, who is compensated by </w:t>
      </w:r>
      <w:r w:rsidR="00A00633">
        <w:rPr>
          <w:rFonts w:ascii="Arial" w:hAnsi="Arial" w:cs="Arial"/>
          <w:sz w:val="20"/>
          <w:szCs w:val="20"/>
        </w:rPr>
        <w:t>Valley Transit</w:t>
      </w:r>
      <w:r w:rsidR="00883F9C" w:rsidRPr="00517F38">
        <w:rPr>
          <w:rFonts w:ascii="Arial" w:hAnsi="Arial" w:cs="Arial"/>
          <w:sz w:val="20"/>
          <w:szCs w:val="20"/>
        </w:rPr>
        <w:t xml:space="preserve"> for services by wages, salary, or other remuneration.</w:t>
      </w:r>
    </w:p>
    <w:p w:rsidR="00883F9C" w:rsidRPr="00C82120" w:rsidRDefault="00883F9C" w:rsidP="001E5E31">
      <w:pPr>
        <w:spacing w:line="276" w:lineRule="auto"/>
        <w:ind w:left="720" w:hanging="720"/>
        <w:rPr>
          <w:rFonts w:ascii="Arial" w:hAnsi="Arial" w:cs="Arial"/>
          <w:sz w:val="20"/>
          <w:szCs w:val="20"/>
        </w:rPr>
      </w:pPr>
    </w:p>
    <w:p w:rsidR="00297C3B" w:rsidRPr="00517F38" w:rsidRDefault="00883F9C"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A00633">
        <w:rPr>
          <w:rFonts w:ascii="Arial" w:hAnsi="Arial" w:cs="Arial"/>
          <w:sz w:val="20"/>
          <w:szCs w:val="20"/>
        </w:rPr>
        <w:t>Valley Transit</w:t>
      </w:r>
      <w:r w:rsidR="00EC715E" w:rsidRPr="00517F38">
        <w:rPr>
          <w:rFonts w:ascii="Arial" w:hAnsi="Arial" w:cs="Arial"/>
          <w:sz w:val="20"/>
          <w:szCs w:val="20"/>
        </w:rPr>
        <w:t xml:space="preserve"> facilities and properties” shall mean all facilities, structures, schedule and news racks, kiosks, fare vending machines, bulletin and information boards, bus stop signs, lands, interest in lands, air rights over lands, and rights of way of </w:t>
      </w:r>
      <w:r w:rsidR="00381E65" w:rsidRPr="00517F38">
        <w:rPr>
          <w:rFonts w:ascii="Arial" w:hAnsi="Arial" w:cs="Arial"/>
          <w:sz w:val="20"/>
          <w:szCs w:val="20"/>
        </w:rPr>
        <w:t>all kinds</w:t>
      </w:r>
      <w:r w:rsidR="00EC715E" w:rsidRPr="00517F38">
        <w:rPr>
          <w:rFonts w:ascii="Arial" w:hAnsi="Arial" w:cs="Arial"/>
          <w:sz w:val="20"/>
          <w:szCs w:val="20"/>
        </w:rPr>
        <w:t xml:space="preserve"> that are owned, leased, held, or used by </w:t>
      </w:r>
      <w:r w:rsidR="00A00633">
        <w:rPr>
          <w:rFonts w:ascii="Arial" w:hAnsi="Arial" w:cs="Arial"/>
          <w:sz w:val="20"/>
          <w:szCs w:val="20"/>
        </w:rPr>
        <w:t>Valley Transit</w:t>
      </w:r>
      <w:r w:rsidR="00EC715E" w:rsidRPr="00517F38">
        <w:rPr>
          <w:rFonts w:ascii="Arial" w:hAnsi="Arial" w:cs="Arial"/>
          <w:sz w:val="20"/>
          <w:szCs w:val="20"/>
        </w:rPr>
        <w:t xml:space="preserve"> for the purpose of providing public transportation services, including, but not limited to, park and ride lots, transit centers, bus shelters, </w:t>
      </w:r>
      <w:r w:rsidR="00297C3B" w:rsidRPr="00517F38">
        <w:rPr>
          <w:rFonts w:ascii="Arial" w:hAnsi="Arial" w:cs="Arial"/>
          <w:sz w:val="20"/>
          <w:szCs w:val="20"/>
        </w:rPr>
        <w:t xml:space="preserve">and </w:t>
      </w:r>
      <w:r w:rsidR="00EC715E" w:rsidRPr="00517F38">
        <w:rPr>
          <w:rFonts w:ascii="Arial" w:hAnsi="Arial" w:cs="Arial"/>
          <w:sz w:val="20"/>
          <w:szCs w:val="20"/>
        </w:rPr>
        <w:t>public streets and sidewalks that are used by the</w:t>
      </w:r>
      <w:r w:rsidR="00297C3B" w:rsidRPr="00517F38">
        <w:rPr>
          <w:rFonts w:ascii="Arial" w:hAnsi="Arial" w:cs="Arial"/>
          <w:sz w:val="20"/>
          <w:szCs w:val="20"/>
        </w:rPr>
        <w:t xml:space="preserve"> general public to board and </w:t>
      </w:r>
      <w:r w:rsidR="00212B1A" w:rsidRPr="00517F38">
        <w:rPr>
          <w:rFonts w:ascii="Arial" w:hAnsi="Arial" w:cs="Arial"/>
          <w:sz w:val="20"/>
          <w:szCs w:val="20"/>
        </w:rPr>
        <w:t xml:space="preserve">alighting </w:t>
      </w:r>
      <w:r w:rsidR="00381E65" w:rsidRPr="00517F38">
        <w:rPr>
          <w:rFonts w:ascii="Arial" w:hAnsi="Arial" w:cs="Arial"/>
          <w:sz w:val="20"/>
          <w:szCs w:val="20"/>
        </w:rPr>
        <w:t>from transit</w:t>
      </w:r>
      <w:r w:rsidR="00EC715E" w:rsidRPr="00517F38">
        <w:rPr>
          <w:rFonts w:ascii="Arial" w:hAnsi="Arial" w:cs="Arial"/>
          <w:sz w:val="20"/>
          <w:szCs w:val="20"/>
        </w:rPr>
        <w:t xml:space="preserve"> vehicles.</w:t>
      </w:r>
    </w:p>
    <w:p w:rsidR="0091525F" w:rsidRPr="00C82120" w:rsidRDefault="0091525F" w:rsidP="001E5E31">
      <w:pPr>
        <w:spacing w:line="276" w:lineRule="auto"/>
        <w:ind w:left="720"/>
        <w:rPr>
          <w:rFonts w:ascii="Arial" w:hAnsi="Arial" w:cs="Arial"/>
          <w:sz w:val="20"/>
          <w:szCs w:val="20"/>
        </w:rPr>
      </w:pPr>
    </w:p>
    <w:p w:rsidR="001B17AF" w:rsidRPr="00517F38" w:rsidRDefault="0091525F"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w:t>
      </w:r>
      <w:r w:rsidR="00A00633">
        <w:rPr>
          <w:rFonts w:ascii="Arial" w:hAnsi="Arial" w:cs="Arial"/>
          <w:sz w:val="20"/>
          <w:szCs w:val="20"/>
        </w:rPr>
        <w:t>Valley Transit</w:t>
      </w:r>
      <w:r w:rsidRPr="00517F38">
        <w:rPr>
          <w:rFonts w:ascii="Arial" w:hAnsi="Arial" w:cs="Arial"/>
          <w:sz w:val="20"/>
          <w:szCs w:val="20"/>
        </w:rPr>
        <w:t xml:space="preserve"> vehicle” shall mean a municipal transit vehicle defined in RCW 46.04.355.</w:t>
      </w:r>
      <w:r w:rsidR="00026C93" w:rsidRPr="00517F38">
        <w:rPr>
          <w:rFonts w:ascii="Arial" w:hAnsi="Arial" w:cs="Arial"/>
          <w:sz w:val="20"/>
          <w:szCs w:val="20"/>
        </w:rPr>
        <w:t xml:space="preserve">  It also includes any </w:t>
      </w:r>
      <w:r w:rsidR="00A00633">
        <w:rPr>
          <w:rFonts w:ascii="Arial" w:hAnsi="Arial" w:cs="Arial"/>
          <w:sz w:val="20"/>
          <w:szCs w:val="20"/>
        </w:rPr>
        <w:t>Valley Transit</w:t>
      </w:r>
      <w:r w:rsidR="00026C93" w:rsidRPr="00517F38">
        <w:rPr>
          <w:rFonts w:ascii="Arial" w:hAnsi="Arial" w:cs="Arial"/>
          <w:sz w:val="20"/>
          <w:szCs w:val="20"/>
        </w:rPr>
        <w:t xml:space="preserve"> maintenance vehicle or supervisor van.</w:t>
      </w:r>
    </w:p>
    <w:p w:rsidR="001B17AF" w:rsidRPr="00C82120" w:rsidRDefault="001B17AF" w:rsidP="001E5E31">
      <w:pPr>
        <w:spacing w:line="276" w:lineRule="auto"/>
        <w:ind w:left="720" w:hanging="720"/>
        <w:rPr>
          <w:rFonts w:ascii="Arial" w:hAnsi="Arial" w:cs="Arial"/>
          <w:sz w:val="20"/>
          <w:szCs w:val="20"/>
        </w:rPr>
      </w:pPr>
    </w:p>
    <w:p w:rsidR="001B17AF" w:rsidRPr="00517F38" w:rsidRDefault="001B17AF"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 xml:space="preserve">“Transit centers” shall mean locations where transit routes have a common terminus and facilities are provided to facilitate general public boarding and </w:t>
      </w:r>
      <w:r w:rsidR="00212B1A" w:rsidRPr="00517F38">
        <w:rPr>
          <w:rFonts w:ascii="Arial" w:hAnsi="Arial" w:cs="Arial"/>
          <w:sz w:val="20"/>
          <w:szCs w:val="20"/>
        </w:rPr>
        <w:t xml:space="preserve">alighting </w:t>
      </w:r>
      <w:r w:rsidR="00381E65" w:rsidRPr="00517F38">
        <w:rPr>
          <w:rFonts w:ascii="Arial" w:hAnsi="Arial" w:cs="Arial"/>
          <w:sz w:val="20"/>
          <w:szCs w:val="20"/>
        </w:rPr>
        <w:t>from transit</w:t>
      </w:r>
      <w:r w:rsidRPr="00517F38">
        <w:rPr>
          <w:rFonts w:ascii="Arial" w:hAnsi="Arial" w:cs="Arial"/>
          <w:sz w:val="20"/>
          <w:szCs w:val="20"/>
        </w:rPr>
        <w:t xml:space="preserve"> vehicles, including all physical improvement and landscaping.</w:t>
      </w:r>
    </w:p>
    <w:p w:rsidR="001B17AF" w:rsidRPr="00C82120" w:rsidRDefault="001B17AF" w:rsidP="001E5E31">
      <w:pPr>
        <w:spacing w:line="276" w:lineRule="auto"/>
        <w:ind w:left="720" w:hanging="720"/>
        <w:rPr>
          <w:rFonts w:ascii="Arial" w:hAnsi="Arial" w:cs="Arial"/>
          <w:sz w:val="20"/>
          <w:szCs w:val="20"/>
        </w:rPr>
      </w:pPr>
    </w:p>
    <w:p w:rsidR="006B5F0B" w:rsidRPr="00517F38" w:rsidRDefault="001B17AF" w:rsidP="001E5E31">
      <w:pPr>
        <w:pStyle w:val="ListParagraph"/>
        <w:numPr>
          <w:ilvl w:val="1"/>
          <w:numId w:val="16"/>
        </w:numPr>
        <w:spacing w:line="276" w:lineRule="auto"/>
        <w:ind w:left="720"/>
        <w:rPr>
          <w:rFonts w:ascii="Arial" w:hAnsi="Arial" w:cs="Arial"/>
          <w:sz w:val="20"/>
          <w:szCs w:val="20"/>
        </w:rPr>
      </w:pPr>
      <w:r w:rsidRPr="00517F38">
        <w:rPr>
          <w:rFonts w:ascii="Arial" w:hAnsi="Arial" w:cs="Arial"/>
          <w:sz w:val="20"/>
          <w:szCs w:val="20"/>
        </w:rPr>
        <w:t xml:space="preserve">“Transit-related activities” shall mean activities associated with the provision or support of </w:t>
      </w:r>
      <w:r w:rsidR="00A00633">
        <w:rPr>
          <w:rFonts w:ascii="Arial" w:hAnsi="Arial" w:cs="Arial"/>
          <w:sz w:val="20"/>
          <w:szCs w:val="20"/>
        </w:rPr>
        <w:t>Valley Transit</w:t>
      </w:r>
      <w:r w:rsidRPr="00517F38">
        <w:rPr>
          <w:rFonts w:ascii="Arial" w:hAnsi="Arial" w:cs="Arial"/>
          <w:sz w:val="20"/>
          <w:szCs w:val="20"/>
        </w:rPr>
        <w:t xml:space="preserve"> public transportation services, the use of those services by the general public, or </w:t>
      </w:r>
      <w:r w:rsidR="00A00633">
        <w:rPr>
          <w:rFonts w:ascii="Arial" w:hAnsi="Arial" w:cs="Arial"/>
          <w:sz w:val="20"/>
          <w:szCs w:val="20"/>
        </w:rPr>
        <w:t>Valley Transit</w:t>
      </w:r>
      <w:r w:rsidRPr="00517F38">
        <w:rPr>
          <w:rFonts w:ascii="Arial" w:hAnsi="Arial" w:cs="Arial"/>
          <w:sz w:val="20"/>
          <w:szCs w:val="20"/>
        </w:rPr>
        <w:t xml:space="preserve"> sales, promotion, and maintenance activities in support of </w:t>
      </w:r>
      <w:r w:rsidR="00A00633">
        <w:rPr>
          <w:rFonts w:ascii="Arial" w:hAnsi="Arial" w:cs="Arial"/>
          <w:sz w:val="20"/>
          <w:szCs w:val="20"/>
        </w:rPr>
        <w:t>Valley Transit</w:t>
      </w:r>
      <w:r w:rsidRPr="00517F38">
        <w:rPr>
          <w:rFonts w:ascii="Arial" w:hAnsi="Arial" w:cs="Arial"/>
          <w:sz w:val="20"/>
          <w:szCs w:val="20"/>
        </w:rPr>
        <w:t xml:space="preserve"> public transportation services.</w:t>
      </w:r>
    </w:p>
    <w:p w:rsidR="006B5F0B" w:rsidRPr="00C82120" w:rsidRDefault="006B5F0B" w:rsidP="001E5E31">
      <w:pPr>
        <w:spacing w:line="276" w:lineRule="auto"/>
        <w:ind w:left="720"/>
        <w:rPr>
          <w:rFonts w:ascii="Arial" w:hAnsi="Arial" w:cs="Arial"/>
          <w:sz w:val="20"/>
          <w:szCs w:val="20"/>
        </w:rPr>
      </w:pPr>
    </w:p>
    <w:p w:rsidR="00D23B03" w:rsidRPr="00517F38" w:rsidRDefault="004C3548" w:rsidP="001E5E31">
      <w:pPr>
        <w:pStyle w:val="ListParagraph"/>
        <w:numPr>
          <w:ilvl w:val="0"/>
          <w:numId w:val="16"/>
        </w:numPr>
        <w:spacing w:line="276" w:lineRule="auto"/>
        <w:ind w:left="360"/>
        <w:rPr>
          <w:rFonts w:ascii="Arial" w:hAnsi="Arial" w:cs="Arial"/>
          <w:b/>
          <w:sz w:val="20"/>
          <w:szCs w:val="20"/>
        </w:rPr>
      </w:pPr>
      <w:r w:rsidRPr="00517F38">
        <w:rPr>
          <w:rFonts w:ascii="Arial" w:hAnsi="Arial" w:cs="Arial"/>
          <w:b/>
          <w:sz w:val="20"/>
          <w:szCs w:val="20"/>
        </w:rPr>
        <w:t>REGULATION OF CONDUCT</w:t>
      </w:r>
    </w:p>
    <w:p w:rsidR="00D23B03" w:rsidRPr="00C82120" w:rsidRDefault="00D23B03" w:rsidP="00C82120">
      <w:pPr>
        <w:spacing w:line="276" w:lineRule="auto"/>
        <w:rPr>
          <w:rFonts w:ascii="Arial" w:hAnsi="Arial" w:cs="Arial"/>
          <w:sz w:val="20"/>
          <w:szCs w:val="20"/>
        </w:rPr>
      </w:pPr>
    </w:p>
    <w:p w:rsidR="00A17B83" w:rsidRPr="000216D0" w:rsidRDefault="00B80680" w:rsidP="001E5E31">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Prohibited Conduct</w:t>
      </w:r>
    </w:p>
    <w:p w:rsidR="00A17B83" w:rsidRPr="00C82120" w:rsidRDefault="00A17B83" w:rsidP="001E5E31">
      <w:pPr>
        <w:spacing w:line="276" w:lineRule="auto"/>
        <w:ind w:left="720"/>
        <w:rPr>
          <w:rFonts w:ascii="Arial" w:hAnsi="Arial" w:cs="Arial"/>
          <w:sz w:val="20"/>
          <w:szCs w:val="20"/>
        </w:rPr>
      </w:pPr>
    </w:p>
    <w:p w:rsidR="003F5782" w:rsidRPr="00517F38" w:rsidRDefault="00A17B83" w:rsidP="001E5E31">
      <w:pPr>
        <w:pStyle w:val="ListParagraph"/>
        <w:spacing w:line="276" w:lineRule="auto"/>
        <w:rPr>
          <w:rFonts w:ascii="Arial" w:hAnsi="Arial" w:cs="Arial"/>
          <w:sz w:val="20"/>
          <w:szCs w:val="20"/>
        </w:rPr>
      </w:pPr>
      <w:r w:rsidRPr="00517F38">
        <w:rPr>
          <w:rFonts w:ascii="Arial" w:hAnsi="Arial" w:cs="Arial"/>
          <w:sz w:val="20"/>
          <w:szCs w:val="20"/>
        </w:rPr>
        <w:t xml:space="preserve">The following conduct is prohibited on </w:t>
      </w:r>
      <w:r w:rsidR="00A00633">
        <w:rPr>
          <w:rFonts w:ascii="Arial" w:hAnsi="Arial" w:cs="Arial"/>
          <w:sz w:val="20"/>
          <w:szCs w:val="20"/>
        </w:rPr>
        <w:t>Valley Transit</w:t>
      </w:r>
      <w:r w:rsidRPr="00517F38">
        <w:rPr>
          <w:rFonts w:ascii="Arial" w:hAnsi="Arial" w:cs="Arial"/>
          <w:sz w:val="20"/>
          <w:szCs w:val="20"/>
        </w:rPr>
        <w:t xml:space="preserve"> </w:t>
      </w:r>
      <w:r w:rsidR="007B42AC" w:rsidRPr="00517F38">
        <w:rPr>
          <w:rFonts w:ascii="Arial" w:hAnsi="Arial" w:cs="Arial"/>
          <w:sz w:val="20"/>
          <w:szCs w:val="20"/>
        </w:rPr>
        <w:t xml:space="preserve">vehicles, within or upon </w:t>
      </w:r>
      <w:r w:rsidR="00A00633">
        <w:rPr>
          <w:rFonts w:ascii="Arial" w:hAnsi="Arial" w:cs="Arial"/>
          <w:sz w:val="20"/>
          <w:szCs w:val="20"/>
        </w:rPr>
        <w:t>Valley Transit</w:t>
      </w:r>
      <w:r w:rsidR="007B42AC" w:rsidRPr="00517F38">
        <w:rPr>
          <w:rFonts w:ascii="Arial" w:hAnsi="Arial" w:cs="Arial"/>
          <w:sz w:val="20"/>
          <w:szCs w:val="20"/>
        </w:rPr>
        <w:t xml:space="preserve"> facilities or property, and in connection with </w:t>
      </w:r>
      <w:r w:rsidR="00A00633">
        <w:rPr>
          <w:rFonts w:ascii="Arial" w:hAnsi="Arial" w:cs="Arial"/>
          <w:sz w:val="20"/>
          <w:szCs w:val="20"/>
        </w:rPr>
        <w:t>Valley Transit</w:t>
      </w:r>
      <w:r w:rsidR="007B42AC" w:rsidRPr="00517F38">
        <w:rPr>
          <w:rFonts w:ascii="Arial" w:hAnsi="Arial" w:cs="Arial"/>
          <w:sz w:val="20"/>
          <w:szCs w:val="20"/>
        </w:rPr>
        <w:t>’s provision of</w:t>
      </w:r>
      <w:r w:rsidR="000C2F2D">
        <w:rPr>
          <w:rFonts w:ascii="Arial" w:hAnsi="Arial" w:cs="Arial"/>
          <w:sz w:val="20"/>
          <w:szCs w:val="20"/>
        </w:rPr>
        <w:t xml:space="preserve"> public transportation services:</w:t>
      </w:r>
    </w:p>
    <w:p w:rsidR="003F5782" w:rsidRPr="00C82120" w:rsidRDefault="003F5782" w:rsidP="00C82120">
      <w:pPr>
        <w:spacing w:line="276" w:lineRule="auto"/>
        <w:rPr>
          <w:rFonts w:ascii="Arial" w:hAnsi="Arial" w:cs="Arial"/>
          <w:sz w:val="20"/>
          <w:szCs w:val="20"/>
        </w:rPr>
      </w:pPr>
    </w:p>
    <w:p w:rsidR="004D2851" w:rsidRPr="00135FEC" w:rsidRDefault="004D285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Engaging in any conduct prohibited by RCW 9.91.025</w:t>
      </w:r>
      <w:r w:rsidR="00604628" w:rsidRPr="00135FEC">
        <w:rPr>
          <w:rFonts w:ascii="Arial" w:hAnsi="Arial" w:cs="Arial"/>
          <w:sz w:val="20"/>
          <w:szCs w:val="20"/>
        </w:rPr>
        <w:t xml:space="preserve"> or prohibited by any federal, state, or municipal civil or criminal </w:t>
      </w:r>
      <w:r w:rsidR="00BF6A6F" w:rsidRPr="00135FEC">
        <w:rPr>
          <w:rFonts w:ascii="Arial" w:hAnsi="Arial" w:cs="Arial"/>
          <w:sz w:val="20"/>
          <w:szCs w:val="20"/>
        </w:rPr>
        <w:t>law</w:t>
      </w:r>
      <w:r w:rsidR="00E35C6B" w:rsidRPr="00135FEC">
        <w:rPr>
          <w:rFonts w:ascii="Arial" w:hAnsi="Arial" w:cs="Arial"/>
          <w:sz w:val="20"/>
          <w:szCs w:val="20"/>
        </w:rPr>
        <w:t>;</w:t>
      </w:r>
    </w:p>
    <w:p w:rsidR="00E35C6B" w:rsidRDefault="00135FEC"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w:t>
      </w:r>
      <w:r w:rsidR="003F5782" w:rsidRPr="00135FEC">
        <w:rPr>
          <w:rFonts w:ascii="Arial" w:hAnsi="Arial" w:cs="Arial"/>
          <w:sz w:val="20"/>
          <w:szCs w:val="20"/>
        </w:rPr>
        <w:t xml:space="preserve">xcept in a designated place, </w:t>
      </w:r>
      <w:r w:rsidR="00E35C6B" w:rsidRPr="00135FEC">
        <w:rPr>
          <w:rFonts w:ascii="Arial" w:hAnsi="Arial" w:cs="Arial"/>
          <w:sz w:val="20"/>
          <w:szCs w:val="20"/>
        </w:rPr>
        <w:t>the use of chewing tobacco</w:t>
      </w:r>
      <w:r w:rsidR="008F161E">
        <w:rPr>
          <w:rFonts w:ascii="Arial" w:hAnsi="Arial" w:cs="Arial"/>
          <w:sz w:val="20"/>
          <w:szCs w:val="20"/>
        </w:rPr>
        <w:t>,</w:t>
      </w:r>
      <w:r w:rsidR="00E35C6B" w:rsidRPr="00135FEC">
        <w:rPr>
          <w:rFonts w:ascii="Arial" w:hAnsi="Arial" w:cs="Arial"/>
          <w:sz w:val="20"/>
          <w:szCs w:val="20"/>
        </w:rPr>
        <w:t xml:space="preserve"> </w:t>
      </w:r>
      <w:r w:rsidR="00CE6EF4">
        <w:rPr>
          <w:rFonts w:ascii="Arial" w:hAnsi="Arial" w:cs="Arial"/>
          <w:sz w:val="20"/>
          <w:szCs w:val="20"/>
        </w:rPr>
        <w:t>or e-cigarettes,</w:t>
      </w:r>
      <w:r w:rsidR="00CE6EF4" w:rsidRPr="00135FEC">
        <w:rPr>
          <w:rFonts w:ascii="Arial" w:hAnsi="Arial" w:cs="Arial"/>
          <w:sz w:val="20"/>
          <w:szCs w:val="20"/>
        </w:rPr>
        <w:t xml:space="preserve"> </w:t>
      </w:r>
      <w:r w:rsidR="00E35C6B" w:rsidRPr="00135FEC">
        <w:rPr>
          <w:rFonts w:ascii="Arial" w:hAnsi="Arial" w:cs="Arial"/>
          <w:sz w:val="20"/>
          <w:szCs w:val="20"/>
        </w:rPr>
        <w:t xml:space="preserve">or </w:t>
      </w:r>
      <w:r w:rsidR="003F5782" w:rsidRPr="00135FEC">
        <w:rPr>
          <w:rFonts w:ascii="Arial" w:hAnsi="Arial" w:cs="Arial"/>
          <w:sz w:val="20"/>
          <w:szCs w:val="20"/>
        </w:rPr>
        <w:t>smoking or carrying a lighted or smoldering pip</w:t>
      </w:r>
      <w:r w:rsidR="00D37C00" w:rsidRPr="00135FEC">
        <w:rPr>
          <w:rFonts w:ascii="Arial" w:hAnsi="Arial" w:cs="Arial"/>
          <w:sz w:val="20"/>
          <w:szCs w:val="20"/>
        </w:rPr>
        <w:t>e</w:t>
      </w:r>
      <w:r w:rsidR="00CE6EF4">
        <w:rPr>
          <w:rFonts w:ascii="Arial" w:hAnsi="Arial" w:cs="Arial"/>
          <w:sz w:val="20"/>
          <w:szCs w:val="20"/>
        </w:rPr>
        <w:t>, cigar or cigarette</w:t>
      </w:r>
      <w:r w:rsidR="00C93FAB">
        <w:rPr>
          <w:rFonts w:ascii="Arial" w:hAnsi="Arial" w:cs="Arial"/>
          <w:sz w:val="20"/>
          <w:szCs w:val="20"/>
        </w:rPr>
        <w:t>;</w:t>
      </w:r>
      <w:r w:rsidR="00CE6EF4">
        <w:rPr>
          <w:rFonts w:ascii="Arial" w:hAnsi="Arial" w:cs="Arial"/>
          <w:sz w:val="20"/>
          <w:szCs w:val="20"/>
        </w:rPr>
        <w:t xml:space="preserve"> </w:t>
      </w:r>
    </w:p>
    <w:p w:rsidR="00CE6EF4" w:rsidRPr="00610E95" w:rsidRDefault="00340BEF" w:rsidP="00CE6EF4">
      <w:pPr>
        <w:pStyle w:val="ListParagraph"/>
        <w:numPr>
          <w:ilvl w:val="2"/>
          <w:numId w:val="16"/>
        </w:numPr>
        <w:spacing w:line="276" w:lineRule="auto"/>
        <w:ind w:left="1080"/>
        <w:rPr>
          <w:rFonts w:ascii="Arial" w:hAnsi="Arial" w:cs="Arial"/>
          <w:sz w:val="20"/>
          <w:szCs w:val="20"/>
        </w:rPr>
      </w:pPr>
      <w:r w:rsidRPr="00610E95">
        <w:rPr>
          <w:rFonts w:ascii="Arial" w:hAnsi="Arial" w:cs="Arial"/>
          <w:sz w:val="20"/>
          <w:szCs w:val="20"/>
        </w:rPr>
        <w:t>The consumption</w:t>
      </w:r>
      <w:r w:rsidR="00702E8A" w:rsidRPr="00610E95">
        <w:rPr>
          <w:rFonts w:ascii="Arial" w:hAnsi="Arial" w:cs="Arial"/>
          <w:sz w:val="20"/>
          <w:szCs w:val="20"/>
        </w:rPr>
        <w:t>, display</w:t>
      </w:r>
      <w:r w:rsidR="008F161E" w:rsidRPr="00610E95">
        <w:rPr>
          <w:rFonts w:ascii="Arial" w:hAnsi="Arial" w:cs="Arial"/>
          <w:sz w:val="20"/>
          <w:szCs w:val="20"/>
        </w:rPr>
        <w:t>,</w:t>
      </w:r>
      <w:r w:rsidR="00CE6EF4" w:rsidRPr="00610E95">
        <w:rPr>
          <w:rFonts w:ascii="Arial" w:hAnsi="Arial" w:cs="Arial"/>
          <w:sz w:val="20"/>
          <w:szCs w:val="20"/>
        </w:rPr>
        <w:t xml:space="preserve"> or use of marijuana, or smoking or carrying a lighted or smoldering pipe, cigar or cigarette</w:t>
      </w:r>
      <w:r w:rsidRPr="00610E95">
        <w:rPr>
          <w:rFonts w:ascii="Arial" w:hAnsi="Arial" w:cs="Arial"/>
          <w:sz w:val="20"/>
          <w:szCs w:val="20"/>
        </w:rPr>
        <w:t xml:space="preserve"> of marijuana; </w:t>
      </w:r>
    </w:p>
    <w:p w:rsidR="00CE6EF4" w:rsidRPr="00135FEC" w:rsidRDefault="00CE6EF4" w:rsidP="00CE6EF4">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Possessing any open beverage container holding alcohol or possessing controlled substances, unless otherwise authorized by law;</w:t>
      </w:r>
      <w:r>
        <w:rPr>
          <w:rFonts w:ascii="Arial" w:hAnsi="Arial" w:cs="Arial"/>
          <w:sz w:val="20"/>
          <w:szCs w:val="20"/>
        </w:rPr>
        <w:t xml:space="preserve"> </w:t>
      </w:r>
    </w:p>
    <w:p w:rsidR="00A274AB" w:rsidRPr="00CE6EF4" w:rsidRDefault="002E4351" w:rsidP="00CE6EF4">
      <w:pPr>
        <w:pStyle w:val="ListParagraph"/>
        <w:numPr>
          <w:ilvl w:val="2"/>
          <w:numId w:val="16"/>
        </w:numPr>
        <w:spacing w:line="276" w:lineRule="auto"/>
        <w:ind w:left="1080"/>
        <w:rPr>
          <w:rFonts w:ascii="Arial" w:hAnsi="Arial" w:cs="Arial"/>
          <w:sz w:val="20"/>
          <w:szCs w:val="20"/>
        </w:rPr>
      </w:pPr>
      <w:r w:rsidRPr="00CE6EF4">
        <w:rPr>
          <w:rFonts w:ascii="Arial" w:hAnsi="Arial" w:cs="Arial"/>
          <w:sz w:val="20"/>
          <w:szCs w:val="20"/>
        </w:rPr>
        <w:t>Discarding litter other</w:t>
      </w:r>
      <w:r w:rsidR="00A274AB" w:rsidRPr="00CE6EF4">
        <w:rPr>
          <w:rFonts w:ascii="Arial" w:hAnsi="Arial" w:cs="Arial"/>
          <w:sz w:val="20"/>
          <w:szCs w:val="20"/>
        </w:rPr>
        <w:t xml:space="preserve"> than in designated receptacles;</w:t>
      </w:r>
    </w:p>
    <w:p w:rsidR="00DA6E54" w:rsidRPr="00135FEC" w:rsidRDefault="002E435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Dumping or discarding any materials on tra</w:t>
      </w:r>
      <w:r w:rsidR="00DA6E54" w:rsidRPr="00135FEC">
        <w:rPr>
          <w:rFonts w:ascii="Arial" w:hAnsi="Arial" w:cs="Arial"/>
          <w:sz w:val="20"/>
          <w:szCs w:val="20"/>
        </w:rPr>
        <w:t>nsi</w:t>
      </w:r>
      <w:r w:rsidRPr="00135FEC">
        <w:rPr>
          <w:rFonts w:ascii="Arial" w:hAnsi="Arial" w:cs="Arial"/>
          <w:sz w:val="20"/>
          <w:szCs w:val="20"/>
        </w:rPr>
        <w:t xml:space="preserve">t property, </w:t>
      </w:r>
      <w:r w:rsidR="00DA6E54" w:rsidRPr="00135FEC">
        <w:rPr>
          <w:rFonts w:ascii="Arial" w:hAnsi="Arial" w:cs="Arial"/>
          <w:sz w:val="20"/>
          <w:szCs w:val="20"/>
        </w:rPr>
        <w:t>including b</w:t>
      </w:r>
      <w:r w:rsidR="006D1858" w:rsidRPr="00135FEC">
        <w:rPr>
          <w:rFonts w:ascii="Arial" w:hAnsi="Arial" w:cs="Arial"/>
          <w:sz w:val="20"/>
          <w:szCs w:val="20"/>
        </w:rPr>
        <w:t>ut</w:t>
      </w:r>
      <w:r w:rsidR="00DA6E54" w:rsidRPr="00135FEC">
        <w:rPr>
          <w:rFonts w:ascii="Arial" w:hAnsi="Arial" w:cs="Arial"/>
          <w:sz w:val="20"/>
          <w:szCs w:val="20"/>
        </w:rPr>
        <w:t xml:space="preserve"> not limited to hazardous substances and automotive fluids;</w:t>
      </w:r>
    </w:p>
    <w:p w:rsidR="00603EBC" w:rsidRPr="00135FEC" w:rsidRDefault="00DA6E54"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Playing any radio, recorder, or other sound-production equipment, except that nothing </w:t>
      </w:r>
      <w:r w:rsidR="0009427A" w:rsidRPr="00135FEC">
        <w:rPr>
          <w:rFonts w:ascii="Arial" w:hAnsi="Arial" w:cs="Arial"/>
          <w:sz w:val="20"/>
          <w:szCs w:val="20"/>
        </w:rPr>
        <w:t>herein shall prohibit the use of such equipment when connected to earphones that limit the sound to individual listeners or the use of communication devices b</w:t>
      </w:r>
      <w:r w:rsidR="004D3677" w:rsidRPr="00135FEC">
        <w:rPr>
          <w:rFonts w:ascii="Arial" w:hAnsi="Arial" w:cs="Arial"/>
          <w:sz w:val="20"/>
          <w:szCs w:val="20"/>
        </w:rPr>
        <w:t xml:space="preserve">y </w:t>
      </w:r>
      <w:r w:rsidR="00A00633">
        <w:rPr>
          <w:rFonts w:ascii="Arial" w:hAnsi="Arial" w:cs="Arial"/>
          <w:sz w:val="20"/>
          <w:szCs w:val="20"/>
        </w:rPr>
        <w:t>Valley Transit</w:t>
      </w:r>
      <w:r w:rsidR="004D3677" w:rsidRPr="00135FEC">
        <w:rPr>
          <w:rFonts w:ascii="Arial" w:hAnsi="Arial" w:cs="Arial"/>
          <w:sz w:val="20"/>
          <w:szCs w:val="20"/>
        </w:rPr>
        <w:t xml:space="preserve"> employees, </w:t>
      </w:r>
      <w:r w:rsidR="00A00633">
        <w:rPr>
          <w:rFonts w:ascii="Arial" w:hAnsi="Arial" w:cs="Arial"/>
          <w:sz w:val="20"/>
          <w:szCs w:val="20"/>
        </w:rPr>
        <w:t>Valley Transit</w:t>
      </w:r>
      <w:r w:rsidR="004D3677" w:rsidRPr="00135FEC">
        <w:rPr>
          <w:rFonts w:ascii="Arial" w:hAnsi="Arial" w:cs="Arial"/>
          <w:sz w:val="20"/>
          <w:szCs w:val="20"/>
        </w:rPr>
        <w:t xml:space="preserve"> contractors, or public</w:t>
      </w:r>
      <w:r w:rsidR="00D8523A" w:rsidRPr="00135FEC">
        <w:rPr>
          <w:rFonts w:ascii="Arial" w:hAnsi="Arial" w:cs="Arial"/>
          <w:sz w:val="20"/>
          <w:szCs w:val="20"/>
        </w:rPr>
        <w:t xml:space="preserve"> safety officers in the line of duty, or the use of private communication devices used </w:t>
      </w:r>
      <w:r w:rsidR="002C6EA0" w:rsidRPr="00135FEC">
        <w:rPr>
          <w:rFonts w:ascii="Arial" w:hAnsi="Arial" w:cs="Arial"/>
          <w:sz w:val="20"/>
          <w:szCs w:val="20"/>
        </w:rPr>
        <w:t>to summon, notify, or communication with other individuals (e.g., pagers, beepers, or cellular telephones);</w:t>
      </w:r>
    </w:p>
    <w:p w:rsidR="00603EBC" w:rsidRPr="00135FEC" w:rsidRDefault="00603EBC"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Spitting, urinating, or defecating, except in the appropriate plumbing fixtures in restroom facilities;</w:t>
      </w:r>
    </w:p>
    <w:p w:rsidR="008B0499" w:rsidRPr="00135FEC" w:rsidRDefault="000E5B15"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Failure to maintain a reasonable level of personal h</w:t>
      </w:r>
      <w:r w:rsidR="007B10C2" w:rsidRPr="00135FEC">
        <w:rPr>
          <w:rFonts w:ascii="Arial" w:hAnsi="Arial" w:cs="Arial"/>
          <w:sz w:val="20"/>
          <w:szCs w:val="20"/>
        </w:rPr>
        <w:t xml:space="preserve">ygiene.  It is not </w:t>
      </w:r>
      <w:r w:rsidR="00A00633">
        <w:rPr>
          <w:rFonts w:ascii="Arial" w:hAnsi="Arial" w:cs="Arial"/>
          <w:sz w:val="20"/>
          <w:szCs w:val="20"/>
        </w:rPr>
        <w:t>Valley Transit</w:t>
      </w:r>
      <w:r w:rsidR="007B10C2" w:rsidRPr="00135FEC">
        <w:rPr>
          <w:rFonts w:ascii="Arial" w:hAnsi="Arial" w:cs="Arial"/>
          <w:sz w:val="20"/>
          <w:szCs w:val="20"/>
        </w:rPr>
        <w:t xml:space="preserve">’s objective </w:t>
      </w:r>
      <w:r w:rsidR="00FC5FE5" w:rsidRPr="00135FEC">
        <w:rPr>
          <w:rFonts w:ascii="Arial" w:hAnsi="Arial" w:cs="Arial"/>
          <w:sz w:val="20"/>
          <w:szCs w:val="20"/>
        </w:rPr>
        <w:t>to enforce personal hy</w:t>
      </w:r>
      <w:r w:rsidR="00080BFC" w:rsidRPr="00135FEC">
        <w:rPr>
          <w:rFonts w:ascii="Arial" w:hAnsi="Arial" w:cs="Arial"/>
          <w:sz w:val="20"/>
          <w:szCs w:val="20"/>
        </w:rPr>
        <w:t>giene standards</w:t>
      </w:r>
      <w:r w:rsidR="00032E97" w:rsidRPr="00135FEC">
        <w:rPr>
          <w:rFonts w:ascii="Arial" w:hAnsi="Arial" w:cs="Arial"/>
          <w:sz w:val="20"/>
          <w:szCs w:val="20"/>
        </w:rPr>
        <w:t xml:space="preserve"> on the public, but in order to maintain a clean and safe environment to all who use </w:t>
      </w:r>
      <w:r w:rsidR="00A00633">
        <w:rPr>
          <w:rFonts w:ascii="Arial" w:hAnsi="Arial" w:cs="Arial"/>
          <w:sz w:val="20"/>
          <w:szCs w:val="20"/>
        </w:rPr>
        <w:t>Valley Transit</w:t>
      </w:r>
      <w:r w:rsidR="00032E97" w:rsidRPr="00135FEC">
        <w:rPr>
          <w:rFonts w:ascii="Arial" w:hAnsi="Arial" w:cs="Arial"/>
          <w:sz w:val="20"/>
          <w:szCs w:val="20"/>
        </w:rPr>
        <w:t>’s vehicles and property, passengers who may contaminate an area due to blood, urine, fecal matter, or other body fluids will be refused transportation.  This includes those whose body odor is so</w:t>
      </w:r>
      <w:r w:rsidR="008B0499" w:rsidRPr="00135FEC">
        <w:rPr>
          <w:rFonts w:ascii="Arial" w:hAnsi="Arial" w:cs="Arial"/>
          <w:sz w:val="20"/>
          <w:szCs w:val="20"/>
        </w:rPr>
        <w:t xml:space="preserve"> offensive that others would complain</w:t>
      </w:r>
      <w:r w:rsidR="00032E97" w:rsidRPr="00135FEC">
        <w:rPr>
          <w:rFonts w:ascii="Arial" w:hAnsi="Arial" w:cs="Arial"/>
          <w:sz w:val="20"/>
          <w:szCs w:val="20"/>
        </w:rPr>
        <w:t xml:space="preserve"> and vacate the immediate</w:t>
      </w:r>
      <w:r w:rsidR="00F74DEE" w:rsidRPr="00135FEC">
        <w:rPr>
          <w:rFonts w:ascii="Arial" w:hAnsi="Arial" w:cs="Arial"/>
          <w:sz w:val="20"/>
          <w:szCs w:val="20"/>
        </w:rPr>
        <w:t xml:space="preserve"> area;</w:t>
      </w:r>
    </w:p>
    <w:p w:rsidR="00F74DEE" w:rsidRPr="00135FEC" w:rsidRDefault="00A228F6"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Carrying any flammable liquid, explosive, acid, or other article or material likely to cause harm to others except that nothing herein shall prevent a person from carrying a cigarette, cigar, or pipe lighter</w:t>
      </w:r>
      <w:r w:rsidR="00F74DEE" w:rsidRPr="00135FEC">
        <w:rPr>
          <w:rFonts w:ascii="Arial" w:hAnsi="Arial" w:cs="Arial"/>
          <w:sz w:val="20"/>
          <w:szCs w:val="20"/>
        </w:rPr>
        <w:t xml:space="preserve"> or carrying a firearm or ammunition in a way that is not otherwise prohibited by law or these Rules of Conduct;</w:t>
      </w:r>
    </w:p>
    <w:p w:rsidR="005F0827" w:rsidRPr="00135FEC" w:rsidRDefault="00F74DEE"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Obstructing or impeding the flow of </w:t>
      </w:r>
      <w:r w:rsidR="00A00633">
        <w:rPr>
          <w:rFonts w:ascii="Arial" w:hAnsi="Arial" w:cs="Arial"/>
          <w:sz w:val="20"/>
          <w:szCs w:val="20"/>
        </w:rPr>
        <w:t>Valley Transit</w:t>
      </w:r>
      <w:r w:rsidRPr="00135FEC">
        <w:rPr>
          <w:rFonts w:ascii="Arial" w:hAnsi="Arial" w:cs="Arial"/>
          <w:sz w:val="20"/>
          <w:szCs w:val="20"/>
        </w:rPr>
        <w:t>’s vehicles or passenger traffic</w:t>
      </w:r>
      <w:r w:rsidR="005F0827" w:rsidRPr="00135FEC">
        <w:rPr>
          <w:rFonts w:ascii="Arial" w:hAnsi="Arial" w:cs="Arial"/>
          <w:sz w:val="20"/>
          <w:szCs w:val="20"/>
        </w:rPr>
        <w:t xml:space="preserve"> or</w:t>
      </w:r>
      <w:r w:rsidR="001212AA" w:rsidRPr="00135FEC">
        <w:rPr>
          <w:rFonts w:ascii="Arial" w:hAnsi="Arial" w:cs="Arial"/>
          <w:sz w:val="20"/>
          <w:szCs w:val="20"/>
        </w:rPr>
        <w:t xml:space="preserve"> hindering or preventing access to </w:t>
      </w:r>
      <w:r w:rsidR="00A00633">
        <w:rPr>
          <w:rFonts w:ascii="Arial" w:hAnsi="Arial" w:cs="Arial"/>
          <w:sz w:val="20"/>
          <w:szCs w:val="20"/>
        </w:rPr>
        <w:t>Valley Transit</w:t>
      </w:r>
      <w:r w:rsidR="001212AA" w:rsidRPr="00135FEC">
        <w:rPr>
          <w:rFonts w:ascii="Arial" w:hAnsi="Arial" w:cs="Arial"/>
          <w:sz w:val="20"/>
          <w:szCs w:val="20"/>
        </w:rPr>
        <w:t xml:space="preserve"> ve</w:t>
      </w:r>
      <w:r w:rsidR="005F0827" w:rsidRPr="00135FEC">
        <w:rPr>
          <w:rFonts w:ascii="Arial" w:hAnsi="Arial" w:cs="Arial"/>
          <w:sz w:val="20"/>
          <w:szCs w:val="20"/>
        </w:rPr>
        <w:t xml:space="preserve">hicles, facilities, or property.  </w:t>
      </w:r>
      <w:r w:rsidR="00381E65" w:rsidRPr="00135FEC">
        <w:rPr>
          <w:rFonts w:ascii="Arial" w:hAnsi="Arial" w:cs="Arial"/>
          <w:sz w:val="20"/>
          <w:szCs w:val="20"/>
        </w:rPr>
        <w:t>This includes</w:t>
      </w:r>
      <w:r w:rsidR="00A5312D" w:rsidRPr="00135FEC">
        <w:rPr>
          <w:rFonts w:ascii="Arial" w:hAnsi="Arial" w:cs="Arial"/>
          <w:sz w:val="20"/>
          <w:szCs w:val="20"/>
        </w:rPr>
        <w:t xml:space="preserve"> causing unreasonable delays in boarding or </w:t>
      </w:r>
      <w:r w:rsidR="00212B1A" w:rsidRPr="00135FEC">
        <w:rPr>
          <w:rFonts w:ascii="Arial" w:hAnsi="Arial" w:cs="Arial"/>
          <w:sz w:val="20"/>
          <w:szCs w:val="20"/>
        </w:rPr>
        <w:t>alighting</w:t>
      </w:r>
      <w:r w:rsidR="00A5312D" w:rsidRPr="00135FEC">
        <w:rPr>
          <w:rFonts w:ascii="Arial" w:hAnsi="Arial" w:cs="Arial"/>
          <w:sz w:val="20"/>
          <w:szCs w:val="20"/>
        </w:rPr>
        <w:t>, blocking</w:t>
      </w:r>
      <w:r w:rsidR="005F0827" w:rsidRPr="00135FEC">
        <w:rPr>
          <w:rFonts w:ascii="Arial" w:hAnsi="Arial" w:cs="Arial"/>
          <w:sz w:val="20"/>
          <w:szCs w:val="20"/>
        </w:rPr>
        <w:t xml:space="preserve"> or partially blocking</w:t>
      </w:r>
      <w:r w:rsidR="00A5312D" w:rsidRPr="00135FEC">
        <w:rPr>
          <w:rFonts w:ascii="Arial" w:hAnsi="Arial" w:cs="Arial"/>
          <w:sz w:val="20"/>
          <w:szCs w:val="20"/>
        </w:rPr>
        <w:t xml:space="preserve"> an aisle or stairway</w:t>
      </w:r>
      <w:r w:rsidR="005F0827" w:rsidRPr="00135FEC">
        <w:rPr>
          <w:rFonts w:ascii="Arial" w:hAnsi="Arial" w:cs="Arial"/>
          <w:sz w:val="20"/>
          <w:szCs w:val="20"/>
        </w:rPr>
        <w:t xml:space="preserve"> with a package or object</w:t>
      </w:r>
      <w:r w:rsidR="00A5312D" w:rsidRPr="00135FEC">
        <w:rPr>
          <w:rFonts w:ascii="Arial" w:hAnsi="Arial" w:cs="Arial"/>
          <w:sz w:val="20"/>
          <w:szCs w:val="20"/>
        </w:rPr>
        <w:t xml:space="preserve">, reclining in more than one seat, </w:t>
      </w:r>
      <w:r w:rsidR="001212AA" w:rsidRPr="00135FEC">
        <w:rPr>
          <w:rFonts w:ascii="Arial" w:hAnsi="Arial" w:cs="Arial"/>
          <w:sz w:val="20"/>
          <w:szCs w:val="20"/>
        </w:rPr>
        <w:t>or otherwise unlawfully interfering with the provision or use of public transportation services;</w:t>
      </w:r>
    </w:p>
    <w:p w:rsidR="00EB482D" w:rsidRPr="00135FEC" w:rsidRDefault="00BC05BB"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Disturbing others by e</w:t>
      </w:r>
      <w:r w:rsidR="004A6D10" w:rsidRPr="00135FEC">
        <w:rPr>
          <w:rFonts w:ascii="Arial" w:hAnsi="Arial" w:cs="Arial"/>
          <w:sz w:val="20"/>
          <w:szCs w:val="20"/>
        </w:rPr>
        <w:t>ngaging in loud, raucous, unruly</w:t>
      </w:r>
      <w:r w:rsidRPr="00135FEC">
        <w:rPr>
          <w:rFonts w:ascii="Arial" w:hAnsi="Arial" w:cs="Arial"/>
          <w:sz w:val="20"/>
          <w:szCs w:val="20"/>
        </w:rPr>
        <w:t xml:space="preserve">, harmful, </w:t>
      </w:r>
      <w:r w:rsidR="00EB482D" w:rsidRPr="00135FEC">
        <w:rPr>
          <w:rFonts w:ascii="Arial" w:hAnsi="Arial" w:cs="Arial"/>
          <w:sz w:val="20"/>
          <w:szCs w:val="20"/>
        </w:rPr>
        <w:t xml:space="preserve">aggressive, violent, </w:t>
      </w:r>
      <w:r w:rsidRPr="00135FEC">
        <w:rPr>
          <w:rFonts w:ascii="Arial" w:hAnsi="Arial" w:cs="Arial"/>
          <w:sz w:val="20"/>
          <w:szCs w:val="20"/>
        </w:rPr>
        <w:t>or harassing behavior</w:t>
      </w:r>
      <w:r w:rsidR="00EB482D" w:rsidRPr="00135FEC">
        <w:rPr>
          <w:rFonts w:ascii="Arial" w:hAnsi="Arial" w:cs="Arial"/>
          <w:sz w:val="20"/>
          <w:szCs w:val="20"/>
        </w:rPr>
        <w:t xml:space="preserve"> (flashing gang signs or displaying gang colors is considered harassing behavior);</w:t>
      </w:r>
    </w:p>
    <w:p w:rsidR="00104A5B" w:rsidRPr="00135FEC" w:rsidRDefault="00104A5B"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Destroying, defacing, or otherwise damaging </w:t>
      </w:r>
      <w:r w:rsidR="00A00633">
        <w:rPr>
          <w:rFonts w:ascii="Arial" w:hAnsi="Arial" w:cs="Arial"/>
          <w:sz w:val="20"/>
          <w:szCs w:val="20"/>
        </w:rPr>
        <w:t>Valley Transit</w:t>
      </w:r>
      <w:r w:rsidRPr="00135FEC">
        <w:rPr>
          <w:rFonts w:ascii="Arial" w:hAnsi="Arial" w:cs="Arial"/>
          <w:sz w:val="20"/>
          <w:szCs w:val="20"/>
        </w:rPr>
        <w:t xml:space="preserve"> property;</w:t>
      </w:r>
    </w:p>
    <w:p w:rsidR="00F67989" w:rsidRPr="00135FEC" w:rsidRDefault="00F67989"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Carrying, exhibiting, displaying, or drawing any firearm, dagger, sword, knife or other cutting or stabbing instrument, club, or any other weapon apparently capable o</w:t>
      </w:r>
      <w:r w:rsidR="006D1858" w:rsidRPr="00135FEC">
        <w:rPr>
          <w:rFonts w:ascii="Arial" w:hAnsi="Arial" w:cs="Arial"/>
          <w:sz w:val="20"/>
          <w:szCs w:val="20"/>
        </w:rPr>
        <w:t>f</w:t>
      </w:r>
      <w:r w:rsidRPr="00135FEC">
        <w:rPr>
          <w:rFonts w:ascii="Arial" w:hAnsi="Arial" w:cs="Arial"/>
          <w:sz w:val="20"/>
          <w:szCs w:val="20"/>
        </w:rPr>
        <w:t xml:space="preserve"> producing bodily harm, in a manner, under circumstances, and at a time and place that either manifests an intent to intimidate another or that warrants alarm for the safety of other persons, unless otherwise authorized by law;</w:t>
      </w:r>
    </w:p>
    <w:p w:rsidR="009D02B6" w:rsidRPr="00135FEC" w:rsidRDefault="009D02B6"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Throwing an object at </w:t>
      </w:r>
      <w:r w:rsidR="00A00633">
        <w:rPr>
          <w:rFonts w:ascii="Arial" w:hAnsi="Arial" w:cs="Arial"/>
          <w:sz w:val="20"/>
          <w:szCs w:val="20"/>
        </w:rPr>
        <w:t>Valley Transit</w:t>
      </w:r>
      <w:r w:rsidRPr="00135FEC">
        <w:rPr>
          <w:rFonts w:ascii="Arial" w:hAnsi="Arial" w:cs="Arial"/>
          <w:sz w:val="20"/>
          <w:szCs w:val="20"/>
        </w:rPr>
        <w:t xml:space="preserve"> vehicles, facilities, </w:t>
      </w:r>
      <w:r w:rsidR="00937F08" w:rsidRPr="00135FEC">
        <w:rPr>
          <w:rFonts w:ascii="Arial" w:hAnsi="Arial" w:cs="Arial"/>
          <w:sz w:val="20"/>
          <w:szCs w:val="20"/>
        </w:rPr>
        <w:t xml:space="preserve">or property, or throwing an object at any person on </w:t>
      </w:r>
      <w:r w:rsidR="00A00633">
        <w:rPr>
          <w:rFonts w:ascii="Arial" w:hAnsi="Arial" w:cs="Arial"/>
          <w:sz w:val="20"/>
          <w:szCs w:val="20"/>
        </w:rPr>
        <w:t>Valley Transit</w:t>
      </w:r>
      <w:r w:rsidR="00937F08" w:rsidRPr="00135FEC">
        <w:rPr>
          <w:rFonts w:ascii="Arial" w:hAnsi="Arial" w:cs="Arial"/>
          <w:sz w:val="20"/>
          <w:szCs w:val="20"/>
        </w:rPr>
        <w:t xml:space="preserve"> property;</w:t>
      </w:r>
    </w:p>
    <w:p w:rsidR="009D02B6" w:rsidRPr="00135FEC" w:rsidRDefault="00E40A65"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Allowing any animal to occupy a seat on transit property, to run at large, to unreasonably disturb others, to leave waste matter</w:t>
      </w:r>
      <w:r w:rsidR="002E4934" w:rsidRPr="00135FEC">
        <w:rPr>
          <w:rFonts w:ascii="Arial" w:hAnsi="Arial" w:cs="Arial"/>
          <w:sz w:val="20"/>
          <w:szCs w:val="20"/>
        </w:rPr>
        <w:t xml:space="preserve"> on </w:t>
      </w:r>
      <w:r w:rsidR="00A00633">
        <w:rPr>
          <w:rFonts w:ascii="Arial" w:hAnsi="Arial" w:cs="Arial"/>
          <w:sz w:val="20"/>
          <w:szCs w:val="20"/>
        </w:rPr>
        <w:t>Valley Transit</w:t>
      </w:r>
      <w:r w:rsidR="002E4934" w:rsidRPr="00135FEC">
        <w:rPr>
          <w:rFonts w:ascii="Arial" w:hAnsi="Arial" w:cs="Arial"/>
          <w:sz w:val="20"/>
          <w:szCs w:val="20"/>
        </w:rPr>
        <w:t xml:space="preserve"> property, </w:t>
      </w:r>
      <w:r w:rsidRPr="00135FEC">
        <w:rPr>
          <w:rFonts w:ascii="Arial" w:hAnsi="Arial" w:cs="Arial"/>
          <w:sz w:val="20"/>
          <w:szCs w:val="20"/>
        </w:rPr>
        <w:t xml:space="preserve">to board transit vehicles </w:t>
      </w:r>
      <w:r w:rsidR="002E4934" w:rsidRPr="00135FEC">
        <w:rPr>
          <w:rFonts w:ascii="Arial" w:hAnsi="Arial" w:cs="Arial"/>
          <w:sz w:val="20"/>
          <w:szCs w:val="20"/>
        </w:rPr>
        <w:t>unless secured in an approved pet container, or to interfere with transit-related activities.</w:t>
      </w:r>
      <w:r w:rsidR="009D02B6" w:rsidRPr="00135FEC">
        <w:rPr>
          <w:rFonts w:ascii="Arial" w:hAnsi="Arial" w:cs="Arial"/>
          <w:sz w:val="20"/>
          <w:szCs w:val="20"/>
        </w:rPr>
        <w:t xml:space="preserve">  Exceptions will be made for service animals;</w:t>
      </w:r>
    </w:p>
    <w:p w:rsidR="00E6250A" w:rsidRDefault="00E6250A" w:rsidP="001E5E31">
      <w:pPr>
        <w:pStyle w:val="ListParagraph"/>
        <w:numPr>
          <w:ilvl w:val="2"/>
          <w:numId w:val="16"/>
        </w:numPr>
        <w:spacing w:line="276" w:lineRule="auto"/>
        <w:ind w:left="1080"/>
        <w:rPr>
          <w:rFonts w:ascii="Arial" w:hAnsi="Arial" w:cs="Arial"/>
          <w:sz w:val="20"/>
          <w:szCs w:val="20"/>
        </w:rPr>
      </w:pPr>
      <w:r>
        <w:rPr>
          <w:rFonts w:ascii="Arial" w:hAnsi="Arial" w:cs="Arial"/>
          <w:sz w:val="20"/>
          <w:szCs w:val="20"/>
        </w:rPr>
        <w:t>Engages in other conduct that is inconsistent with the intended purpose of the transit facility, transit station, or transit vehicle and refuses to obey the lawful commands of an agent of the transit authority or a law enforcement officer to cease such conduct;</w:t>
      </w:r>
    </w:p>
    <w:p w:rsidR="003775D9" w:rsidRPr="00135FEC" w:rsidRDefault="003775D9"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Roller-skating, rollerblading, or skateboarding;</w:t>
      </w:r>
    </w:p>
    <w:p w:rsidR="003775D9" w:rsidRPr="00135FEC" w:rsidRDefault="003775D9"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Riding bicycles, unicycles, mopeds, or other motorcycles, except where </w:t>
      </w:r>
      <w:r w:rsidR="00026C93">
        <w:rPr>
          <w:rFonts w:ascii="Arial" w:hAnsi="Arial" w:cs="Arial"/>
          <w:sz w:val="20"/>
          <w:szCs w:val="20"/>
        </w:rPr>
        <w:t xml:space="preserve">public </w:t>
      </w:r>
      <w:r w:rsidRPr="00135FEC">
        <w:rPr>
          <w:rFonts w:ascii="Arial" w:hAnsi="Arial" w:cs="Arial"/>
          <w:sz w:val="20"/>
          <w:szCs w:val="20"/>
        </w:rPr>
        <w:t>vehicle travel and access is permitted;</w:t>
      </w:r>
    </w:p>
    <w:p w:rsidR="00BA6806" w:rsidRPr="00135FEC" w:rsidRDefault="00CD7CDD"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Eating on </w:t>
      </w:r>
      <w:r w:rsidR="00A00633">
        <w:rPr>
          <w:rFonts w:ascii="Arial" w:hAnsi="Arial" w:cs="Arial"/>
          <w:sz w:val="20"/>
          <w:szCs w:val="20"/>
        </w:rPr>
        <w:t>Valley Transit</w:t>
      </w:r>
      <w:r w:rsidRPr="00135FEC">
        <w:rPr>
          <w:rFonts w:ascii="Arial" w:hAnsi="Arial" w:cs="Arial"/>
          <w:sz w:val="20"/>
          <w:szCs w:val="20"/>
        </w:rPr>
        <w:t xml:space="preserve"> vehicles or in prohibited areas of </w:t>
      </w:r>
      <w:r w:rsidR="00A00633">
        <w:rPr>
          <w:rFonts w:ascii="Arial" w:hAnsi="Arial" w:cs="Arial"/>
          <w:sz w:val="20"/>
          <w:szCs w:val="20"/>
        </w:rPr>
        <w:t>Valley Transit</w:t>
      </w:r>
      <w:r w:rsidRPr="00135FEC">
        <w:rPr>
          <w:rFonts w:ascii="Arial" w:hAnsi="Arial" w:cs="Arial"/>
          <w:sz w:val="20"/>
          <w:szCs w:val="20"/>
        </w:rPr>
        <w:t xml:space="preserve"> facilities and prope</w:t>
      </w:r>
      <w:r w:rsidR="00BA6806" w:rsidRPr="00135FEC">
        <w:rPr>
          <w:rFonts w:ascii="Arial" w:hAnsi="Arial" w:cs="Arial"/>
          <w:sz w:val="20"/>
          <w:szCs w:val="20"/>
        </w:rPr>
        <w:t>rties;</w:t>
      </w:r>
    </w:p>
    <w:p w:rsidR="009E1850" w:rsidRPr="00135FEC" w:rsidRDefault="00BA6806"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Drinking, except from</w:t>
      </w:r>
      <w:r w:rsidR="009E1850" w:rsidRPr="00135FEC">
        <w:rPr>
          <w:rFonts w:ascii="Arial" w:hAnsi="Arial" w:cs="Arial"/>
          <w:sz w:val="20"/>
          <w:szCs w:val="20"/>
        </w:rPr>
        <w:t xml:space="preserve"> a spill-proof covered container, on </w:t>
      </w:r>
      <w:r w:rsidR="00A00633">
        <w:rPr>
          <w:rFonts w:ascii="Arial" w:hAnsi="Arial" w:cs="Arial"/>
          <w:sz w:val="20"/>
          <w:szCs w:val="20"/>
        </w:rPr>
        <w:t>Valley Transit</w:t>
      </w:r>
      <w:r w:rsidR="009E1850" w:rsidRPr="00135FEC">
        <w:rPr>
          <w:rFonts w:ascii="Arial" w:hAnsi="Arial" w:cs="Arial"/>
          <w:sz w:val="20"/>
          <w:szCs w:val="20"/>
        </w:rPr>
        <w:t xml:space="preserve"> vehicles or in prohibited areas of </w:t>
      </w:r>
      <w:r w:rsidR="00A00633">
        <w:rPr>
          <w:rFonts w:ascii="Arial" w:hAnsi="Arial" w:cs="Arial"/>
          <w:sz w:val="20"/>
          <w:szCs w:val="20"/>
        </w:rPr>
        <w:t>Valley Transit</w:t>
      </w:r>
      <w:r w:rsidR="009E1850" w:rsidRPr="00135FEC">
        <w:rPr>
          <w:rFonts w:ascii="Arial" w:hAnsi="Arial" w:cs="Arial"/>
          <w:sz w:val="20"/>
          <w:szCs w:val="20"/>
        </w:rPr>
        <w:t xml:space="preserve"> facilities and properties;</w:t>
      </w:r>
    </w:p>
    <w:p w:rsidR="00A631F4" w:rsidRPr="00135FEC" w:rsidRDefault="00A631F4"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Using a public address system, loudspeaker, or other </w:t>
      </w:r>
      <w:r w:rsidR="00766C03" w:rsidRPr="00135FEC">
        <w:rPr>
          <w:rFonts w:ascii="Arial" w:hAnsi="Arial" w:cs="Arial"/>
          <w:sz w:val="20"/>
          <w:szCs w:val="20"/>
        </w:rPr>
        <w:t>sound-amplifying</w:t>
      </w:r>
      <w:r w:rsidRPr="00135FEC">
        <w:rPr>
          <w:rFonts w:ascii="Arial" w:hAnsi="Arial" w:cs="Arial"/>
          <w:sz w:val="20"/>
          <w:szCs w:val="20"/>
        </w:rPr>
        <w:t xml:space="preserve"> device, except as authorized by </w:t>
      </w:r>
      <w:r w:rsidR="00A00633">
        <w:rPr>
          <w:rFonts w:ascii="Arial" w:hAnsi="Arial" w:cs="Arial"/>
          <w:sz w:val="20"/>
          <w:szCs w:val="20"/>
        </w:rPr>
        <w:t>Valley Transit</w:t>
      </w:r>
      <w:r w:rsidRPr="00135FEC">
        <w:rPr>
          <w:rFonts w:ascii="Arial" w:hAnsi="Arial" w:cs="Arial"/>
          <w:sz w:val="20"/>
          <w:szCs w:val="20"/>
        </w:rPr>
        <w:t xml:space="preserve"> or its designee;</w:t>
      </w:r>
    </w:p>
    <w:p w:rsidR="00ED523F" w:rsidRPr="00135FEC" w:rsidRDefault="00ED523F"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Using </w:t>
      </w:r>
      <w:r w:rsidR="00A00633">
        <w:rPr>
          <w:rFonts w:ascii="Arial" w:hAnsi="Arial" w:cs="Arial"/>
          <w:sz w:val="20"/>
          <w:szCs w:val="20"/>
        </w:rPr>
        <w:t>Valley Transit</w:t>
      </w:r>
      <w:r w:rsidRPr="00135FEC">
        <w:rPr>
          <w:rFonts w:ascii="Arial" w:hAnsi="Arial" w:cs="Arial"/>
          <w:sz w:val="20"/>
          <w:szCs w:val="20"/>
        </w:rPr>
        <w:t xml:space="preserve"> property for residential or commercial parking purposes except as authorized by </w:t>
      </w:r>
      <w:r w:rsidR="00A00633">
        <w:rPr>
          <w:rFonts w:ascii="Arial" w:hAnsi="Arial" w:cs="Arial"/>
          <w:sz w:val="20"/>
          <w:szCs w:val="20"/>
        </w:rPr>
        <w:t>Valley Transit</w:t>
      </w:r>
      <w:r w:rsidRPr="00135FEC">
        <w:rPr>
          <w:rFonts w:ascii="Arial" w:hAnsi="Arial" w:cs="Arial"/>
          <w:sz w:val="20"/>
          <w:szCs w:val="20"/>
        </w:rPr>
        <w:t xml:space="preserve"> or its designee;</w:t>
      </w:r>
    </w:p>
    <w:p w:rsidR="00C662D1" w:rsidRPr="00135FEC" w:rsidRDefault="00ED523F"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Operating, stopping, standing, or parking a vehicle in any roadway or location restricted for use only by </w:t>
      </w:r>
      <w:r w:rsidR="00A00633">
        <w:rPr>
          <w:rFonts w:ascii="Arial" w:hAnsi="Arial" w:cs="Arial"/>
          <w:sz w:val="20"/>
          <w:szCs w:val="20"/>
        </w:rPr>
        <w:t>Valley Transit</w:t>
      </w:r>
      <w:r w:rsidRPr="00135FEC">
        <w:rPr>
          <w:rFonts w:ascii="Arial" w:hAnsi="Arial" w:cs="Arial"/>
          <w:sz w:val="20"/>
          <w:szCs w:val="20"/>
        </w:rPr>
        <w:t xml:space="preserve"> vehicles</w:t>
      </w:r>
      <w:r w:rsidR="00C662D1" w:rsidRPr="00135FEC">
        <w:rPr>
          <w:rFonts w:ascii="Arial" w:hAnsi="Arial" w:cs="Arial"/>
          <w:sz w:val="20"/>
          <w:szCs w:val="20"/>
        </w:rPr>
        <w:t xml:space="preserve"> or otherwise restricted;</w:t>
      </w:r>
    </w:p>
    <w:p w:rsidR="00C662D1" w:rsidRPr="00135FEC" w:rsidRDefault="00C662D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Sitting or lying on floors of </w:t>
      </w:r>
      <w:r w:rsidR="00A00633">
        <w:rPr>
          <w:rFonts w:ascii="Arial" w:hAnsi="Arial" w:cs="Arial"/>
          <w:sz w:val="20"/>
          <w:szCs w:val="20"/>
        </w:rPr>
        <w:t>Valley Transit</w:t>
      </w:r>
      <w:r w:rsidRPr="00135FEC">
        <w:rPr>
          <w:rFonts w:ascii="Arial" w:hAnsi="Arial" w:cs="Arial"/>
          <w:sz w:val="20"/>
          <w:szCs w:val="20"/>
        </w:rPr>
        <w:t xml:space="preserve"> vehicles or floors, sidewalks, asphalt, or other ground covering in or on </w:t>
      </w:r>
      <w:r w:rsidR="00A00633">
        <w:rPr>
          <w:rFonts w:ascii="Arial" w:hAnsi="Arial" w:cs="Arial"/>
          <w:sz w:val="20"/>
          <w:szCs w:val="20"/>
        </w:rPr>
        <w:t>Valley Transit</w:t>
      </w:r>
      <w:r w:rsidRPr="00135FEC">
        <w:rPr>
          <w:rFonts w:ascii="Arial" w:hAnsi="Arial" w:cs="Arial"/>
          <w:sz w:val="20"/>
          <w:szCs w:val="20"/>
        </w:rPr>
        <w:t xml:space="preserve"> facilities and properties;</w:t>
      </w:r>
    </w:p>
    <w:p w:rsidR="009F14A3" w:rsidRPr="00135FEC" w:rsidRDefault="00525993"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Sleeping, camping, or storing personal property on benches or floors on or within </w:t>
      </w:r>
      <w:r w:rsidR="00A00633">
        <w:rPr>
          <w:rFonts w:ascii="Arial" w:hAnsi="Arial" w:cs="Arial"/>
          <w:sz w:val="20"/>
          <w:szCs w:val="20"/>
        </w:rPr>
        <w:t>Valley Transit</w:t>
      </w:r>
      <w:r w:rsidRPr="00135FEC">
        <w:rPr>
          <w:rFonts w:ascii="Arial" w:hAnsi="Arial" w:cs="Arial"/>
          <w:sz w:val="20"/>
          <w:szCs w:val="20"/>
        </w:rPr>
        <w:t>’s vehicles, facilities, properties</w:t>
      </w:r>
      <w:r w:rsidR="009F14A3" w:rsidRPr="00135FEC">
        <w:rPr>
          <w:rFonts w:ascii="Arial" w:hAnsi="Arial" w:cs="Arial"/>
          <w:sz w:val="20"/>
          <w:szCs w:val="20"/>
        </w:rPr>
        <w:t>, unless otherwise authorized by law;</w:t>
      </w:r>
      <w:r w:rsidR="0038076B">
        <w:rPr>
          <w:rFonts w:ascii="Arial" w:hAnsi="Arial" w:cs="Arial"/>
          <w:sz w:val="20"/>
          <w:szCs w:val="20"/>
        </w:rPr>
        <w:t xml:space="preserve"> </w:t>
      </w:r>
    </w:p>
    <w:p w:rsidR="00AC5FE3" w:rsidRPr="00135FEC" w:rsidRDefault="00DD6B33"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Entering or remaining upon any nonpublic areas of </w:t>
      </w:r>
      <w:r w:rsidR="00A00633">
        <w:rPr>
          <w:rFonts w:ascii="Arial" w:hAnsi="Arial" w:cs="Arial"/>
          <w:sz w:val="20"/>
          <w:szCs w:val="20"/>
        </w:rPr>
        <w:t>Valley Transit</w:t>
      </w:r>
      <w:r w:rsidRPr="00135FEC">
        <w:rPr>
          <w:rFonts w:ascii="Arial" w:hAnsi="Arial" w:cs="Arial"/>
          <w:sz w:val="20"/>
          <w:szCs w:val="20"/>
        </w:rPr>
        <w:t xml:space="preserve"> facilities or properties, including, but not limited to, staging areas, work areas, and equipment rooms, except when authorized by </w:t>
      </w:r>
      <w:r w:rsidR="00A00633">
        <w:rPr>
          <w:rFonts w:ascii="Arial" w:hAnsi="Arial" w:cs="Arial"/>
          <w:sz w:val="20"/>
          <w:szCs w:val="20"/>
        </w:rPr>
        <w:t>Valley Transit</w:t>
      </w:r>
      <w:r w:rsidRPr="00135FEC">
        <w:rPr>
          <w:rFonts w:ascii="Arial" w:hAnsi="Arial" w:cs="Arial"/>
          <w:sz w:val="20"/>
          <w:szCs w:val="20"/>
        </w:rPr>
        <w:t xml:space="preserve"> or its designee;</w:t>
      </w:r>
      <w:r w:rsidR="0038076B">
        <w:rPr>
          <w:rFonts w:ascii="Arial" w:hAnsi="Arial" w:cs="Arial"/>
          <w:sz w:val="20"/>
          <w:szCs w:val="20"/>
        </w:rPr>
        <w:t xml:space="preserve"> </w:t>
      </w:r>
    </w:p>
    <w:p w:rsidR="00062AFB" w:rsidRPr="00610E95" w:rsidRDefault="008F161E" w:rsidP="001E5E31">
      <w:pPr>
        <w:pStyle w:val="ListParagraph"/>
        <w:numPr>
          <w:ilvl w:val="2"/>
          <w:numId w:val="16"/>
        </w:numPr>
        <w:spacing w:line="276" w:lineRule="auto"/>
        <w:ind w:left="1080"/>
        <w:rPr>
          <w:rFonts w:ascii="Arial" w:hAnsi="Arial" w:cs="Arial"/>
          <w:sz w:val="20"/>
          <w:szCs w:val="20"/>
        </w:rPr>
      </w:pPr>
      <w:r w:rsidRPr="00610E95">
        <w:rPr>
          <w:rFonts w:ascii="Arial" w:hAnsi="Arial" w:cs="Arial"/>
          <w:sz w:val="20"/>
          <w:szCs w:val="20"/>
        </w:rPr>
        <w:t xml:space="preserve">Refusing to move from priority seating designated for elderly or disabled passenger;  </w:t>
      </w:r>
    </w:p>
    <w:p w:rsidR="00062AFB" w:rsidRPr="00135FEC" w:rsidRDefault="00062AFB"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Entering </w:t>
      </w:r>
      <w:r w:rsidR="00A00633">
        <w:rPr>
          <w:rFonts w:ascii="Arial" w:hAnsi="Arial" w:cs="Arial"/>
          <w:sz w:val="20"/>
          <w:szCs w:val="20"/>
        </w:rPr>
        <w:t>Valley Transit</w:t>
      </w:r>
      <w:r w:rsidRPr="00135FEC">
        <w:rPr>
          <w:rFonts w:ascii="Arial" w:hAnsi="Arial" w:cs="Arial"/>
          <w:sz w:val="20"/>
          <w:szCs w:val="20"/>
        </w:rPr>
        <w:t xml:space="preserve"> vehicles, facilities, or properties w</w:t>
      </w:r>
      <w:r w:rsidR="00E6250A">
        <w:rPr>
          <w:rFonts w:ascii="Arial" w:hAnsi="Arial" w:cs="Arial"/>
          <w:sz w:val="20"/>
          <w:szCs w:val="20"/>
        </w:rPr>
        <w:t>ithout wearing a shirt or shoes unless medical accommodation is pre-authorized by the transit agency to allow for coverings other than shoes;</w:t>
      </w:r>
      <w:r w:rsidR="0038076B">
        <w:rPr>
          <w:rFonts w:ascii="Arial" w:hAnsi="Arial" w:cs="Arial"/>
          <w:sz w:val="20"/>
          <w:szCs w:val="20"/>
        </w:rPr>
        <w:t xml:space="preserve"> </w:t>
      </w:r>
    </w:p>
    <w:p w:rsidR="00F94796" w:rsidRPr="00135FEC" w:rsidRDefault="00766C03"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Engaging in commercial activities, except when such activities are authorized by </w:t>
      </w:r>
      <w:r w:rsidR="00A00633">
        <w:rPr>
          <w:rFonts w:ascii="Arial" w:hAnsi="Arial" w:cs="Arial"/>
          <w:sz w:val="20"/>
          <w:szCs w:val="20"/>
        </w:rPr>
        <w:t>Valley Transit</w:t>
      </w:r>
      <w:r w:rsidRPr="00135FEC">
        <w:rPr>
          <w:rFonts w:ascii="Arial" w:hAnsi="Arial" w:cs="Arial"/>
          <w:sz w:val="20"/>
          <w:szCs w:val="20"/>
        </w:rPr>
        <w:t xml:space="preserve"> or its designee in a written permit, license, concession contract, lease, or other written authorization;</w:t>
      </w:r>
      <w:r w:rsidR="0038076B">
        <w:rPr>
          <w:rFonts w:ascii="Arial" w:hAnsi="Arial" w:cs="Arial"/>
          <w:sz w:val="20"/>
          <w:szCs w:val="20"/>
        </w:rPr>
        <w:t xml:space="preserve"> </w:t>
      </w:r>
    </w:p>
    <w:p w:rsidR="00072CBE" w:rsidRPr="00135FEC" w:rsidRDefault="00072CBE"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Engaging in public communication activities, except as such activities are authorized by Article IV;</w:t>
      </w:r>
      <w:r w:rsidR="0038076B">
        <w:rPr>
          <w:rFonts w:ascii="Arial" w:hAnsi="Arial" w:cs="Arial"/>
          <w:sz w:val="20"/>
          <w:szCs w:val="20"/>
        </w:rPr>
        <w:t xml:space="preserve"> </w:t>
      </w:r>
    </w:p>
    <w:p w:rsidR="00BD736C" w:rsidRPr="00135FEC" w:rsidRDefault="0011335C"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Engaging in any civic, cultural, or other special event, not included in the definitions of commercial or public communication activities in Article II herein, except as such activities are authorized by </w:t>
      </w:r>
      <w:r w:rsidR="00A00633">
        <w:rPr>
          <w:rFonts w:ascii="Arial" w:hAnsi="Arial" w:cs="Arial"/>
          <w:sz w:val="20"/>
          <w:szCs w:val="20"/>
        </w:rPr>
        <w:t>Valley Transit</w:t>
      </w:r>
      <w:r w:rsidRPr="00135FEC">
        <w:rPr>
          <w:rFonts w:ascii="Arial" w:hAnsi="Arial" w:cs="Arial"/>
          <w:sz w:val="20"/>
          <w:szCs w:val="20"/>
        </w:rPr>
        <w:t xml:space="preserve"> or its designee in a written permit</w:t>
      </w:r>
      <w:r w:rsidR="00BD736C" w:rsidRPr="00135FEC">
        <w:rPr>
          <w:rFonts w:ascii="Arial" w:hAnsi="Arial" w:cs="Arial"/>
          <w:sz w:val="20"/>
          <w:szCs w:val="20"/>
        </w:rPr>
        <w:t>, license, concession contract, lease, or other written authorization;</w:t>
      </w:r>
    </w:p>
    <w:p w:rsidR="00A54285" w:rsidRPr="0038076B" w:rsidRDefault="006A6E5E" w:rsidP="0038076B">
      <w:pPr>
        <w:pStyle w:val="ListParagraph"/>
        <w:numPr>
          <w:ilvl w:val="2"/>
          <w:numId w:val="16"/>
        </w:numPr>
        <w:ind w:left="1080"/>
        <w:rPr>
          <w:rFonts w:ascii="Arial" w:hAnsi="Arial" w:cs="Arial"/>
          <w:sz w:val="20"/>
          <w:szCs w:val="20"/>
        </w:rPr>
      </w:pPr>
      <w:r w:rsidRPr="0038076B">
        <w:rPr>
          <w:rFonts w:ascii="Arial" w:hAnsi="Arial" w:cs="Arial"/>
          <w:sz w:val="20"/>
          <w:szCs w:val="20"/>
        </w:rPr>
        <w:t xml:space="preserve">Committing any act which tends to create or incite, or creates or incites, an immediate breach of peace, including, but not limited to, </w:t>
      </w:r>
    </w:p>
    <w:p w:rsidR="00A54285" w:rsidRPr="0038076B" w:rsidRDefault="006A6E5E" w:rsidP="0038076B">
      <w:pPr>
        <w:pStyle w:val="ListParagraph"/>
        <w:numPr>
          <w:ilvl w:val="3"/>
          <w:numId w:val="16"/>
        </w:numPr>
        <w:ind w:left="1440"/>
        <w:rPr>
          <w:rFonts w:ascii="Arial" w:hAnsi="Arial" w:cs="Arial"/>
          <w:sz w:val="20"/>
          <w:szCs w:val="20"/>
        </w:rPr>
      </w:pPr>
      <w:r w:rsidRPr="0038076B">
        <w:rPr>
          <w:rFonts w:ascii="Arial" w:hAnsi="Arial" w:cs="Arial"/>
          <w:sz w:val="20"/>
          <w:szCs w:val="20"/>
        </w:rPr>
        <w:t xml:space="preserve">fighting, </w:t>
      </w:r>
    </w:p>
    <w:p w:rsidR="00A54285" w:rsidRPr="0038076B" w:rsidRDefault="006A6E5E" w:rsidP="0038076B">
      <w:pPr>
        <w:pStyle w:val="ListParagraph"/>
        <w:numPr>
          <w:ilvl w:val="3"/>
          <w:numId w:val="16"/>
        </w:numPr>
        <w:ind w:left="1440"/>
        <w:rPr>
          <w:rFonts w:ascii="Arial" w:hAnsi="Arial" w:cs="Arial"/>
          <w:sz w:val="20"/>
          <w:szCs w:val="20"/>
        </w:rPr>
      </w:pPr>
      <w:r w:rsidRPr="0038076B">
        <w:rPr>
          <w:rFonts w:ascii="Arial" w:hAnsi="Arial" w:cs="Arial"/>
          <w:sz w:val="20"/>
          <w:szCs w:val="20"/>
        </w:rPr>
        <w:t xml:space="preserve">racing, </w:t>
      </w:r>
    </w:p>
    <w:p w:rsidR="00A54285" w:rsidRPr="0038076B" w:rsidRDefault="006A6E5E" w:rsidP="0038076B">
      <w:pPr>
        <w:pStyle w:val="ListParagraph"/>
        <w:numPr>
          <w:ilvl w:val="3"/>
          <w:numId w:val="16"/>
        </w:numPr>
        <w:ind w:left="1440"/>
        <w:rPr>
          <w:rFonts w:ascii="Arial" w:hAnsi="Arial" w:cs="Arial"/>
          <w:sz w:val="20"/>
          <w:szCs w:val="20"/>
        </w:rPr>
      </w:pPr>
      <w:r w:rsidRPr="0038076B">
        <w:rPr>
          <w:rFonts w:ascii="Arial" w:hAnsi="Arial" w:cs="Arial"/>
          <w:sz w:val="20"/>
          <w:szCs w:val="20"/>
        </w:rPr>
        <w:t>obscene language and noisy or boisterous conduct tending to cause a breach of the peace</w:t>
      </w:r>
      <w:r w:rsidR="007B3B00" w:rsidRPr="0038076B">
        <w:rPr>
          <w:rFonts w:ascii="Arial" w:hAnsi="Arial" w:cs="Arial"/>
          <w:sz w:val="20"/>
          <w:szCs w:val="20"/>
        </w:rPr>
        <w:t xml:space="preserve">, and </w:t>
      </w:r>
    </w:p>
    <w:p w:rsidR="00A54285" w:rsidRPr="0038076B" w:rsidRDefault="007B3B00" w:rsidP="0038076B">
      <w:pPr>
        <w:pStyle w:val="ListParagraph"/>
        <w:numPr>
          <w:ilvl w:val="3"/>
          <w:numId w:val="16"/>
        </w:numPr>
        <w:ind w:left="1440"/>
        <w:rPr>
          <w:rFonts w:ascii="Arial" w:hAnsi="Arial" w:cs="Arial"/>
          <w:sz w:val="20"/>
          <w:szCs w:val="20"/>
        </w:rPr>
      </w:pPr>
      <w:r w:rsidRPr="0038076B">
        <w:rPr>
          <w:rFonts w:ascii="Arial" w:hAnsi="Arial" w:cs="Arial"/>
          <w:sz w:val="20"/>
          <w:szCs w:val="20"/>
        </w:rPr>
        <w:t>personally abusive epithets or words or language of an offensive, disgusting, or insulting nature, which epithets, words, or language when addressed to the ordinary citizen are, as a matter of common knowledge, inherently likely to provoke a violent reaction of fear, anger, or apprehension;</w:t>
      </w:r>
    </w:p>
    <w:p w:rsidR="00CF2CD4" w:rsidRPr="00135FEC" w:rsidRDefault="00135FEC" w:rsidP="0038076B">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w:t>
      </w:r>
      <w:r w:rsidR="009B5BC9" w:rsidRPr="00135FEC">
        <w:rPr>
          <w:rFonts w:ascii="Arial" w:hAnsi="Arial" w:cs="Arial"/>
          <w:sz w:val="20"/>
          <w:szCs w:val="20"/>
        </w:rPr>
        <w:t xml:space="preserve">ngaging in sexual activity with self or others while riding or accessing </w:t>
      </w:r>
      <w:r w:rsidR="00A00633">
        <w:rPr>
          <w:rFonts w:ascii="Arial" w:hAnsi="Arial" w:cs="Arial"/>
          <w:sz w:val="20"/>
          <w:szCs w:val="20"/>
        </w:rPr>
        <w:t>Valley Transit</w:t>
      </w:r>
      <w:r w:rsidR="009B5BC9" w:rsidRPr="00135FEC">
        <w:rPr>
          <w:rFonts w:ascii="Arial" w:hAnsi="Arial" w:cs="Arial"/>
          <w:sz w:val="20"/>
          <w:szCs w:val="20"/>
        </w:rPr>
        <w:t xml:space="preserve"> vehicles, facilities, or properties;</w:t>
      </w:r>
    </w:p>
    <w:p w:rsidR="009B5BC9" w:rsidRPr="00135FEC" w:rsidRDefault="00135FEC"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D</w:t>
      </w:r>
      <w:r w:rsidR="00CF2CD4" w:rsidRPr="00135FEC">
        <w:rPr>
          <w:rFonts w:ascii="Arial" w:hAnsi="Arial" w:cs="Arial"/>
          <w:sz w:val="20"/>
          <w:szCs w:val="20"/>
        </w:rPr>
        <w:t>isplaying or reading pornographic material where others may see it;</w:t>
      </w:r>
    </w:p>
    <w:p w:rsidR="00542267" w:rsidRPr="00135FEC" w:rsidRDefault="00135FEC"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w:t>
      </w:r>
      <w:r w:rsidR="00542267" w:rsidRPr="00135FEC">
        <w:rPr>
          <w:rFonts w:ascii="Arial" w:hAnsi="Arial" w:cs="Arial"/>
          <w:sz w:val="20"/>
          <w:szCs w:val="20"/>
        </w:rPr>
        <w:t>ngaging in gambling or any game of chance for the winning of money or anything of value;</w:t>
      </w:r>
    </w:p>
    <w:p w:rsidR="00862A41" w:rsidRPr="00135FEC" w:rsidRDefault="00542267"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Using </w:t>
      </w:r>
      <w:r w:rsidR="00A00633">
        <w:rPr>
          <w:rFonts w:ascii="Arial" w:hAnsi="Arial" w:cs="Arial"/>
          <w:sz w:val="20"/>
          <w:szCs w:val="20"/>
        </w:rPr>
        <w:t>Valley Transit</w:t>
      </w:r>
      <w:r w:rsidRPr="00135FEC">
        <w:rPr>
          <w:rFonts w:ascii="Arial" w:hAnsi="Arial" w:cs="Arial"/>
          <w:sz w:val="20"/>
          <w:szCs w:val="20"/>
        </w:rPr>
        <w:t xml:space="preserve"> vehicles, facilities, or properties for nontransit-related activities, except as authorized by </w:t>
      </w:r>
      <w:r w:rsidR="00A00633">
        <w:rPr>
          <w:rFonts w:ascii="Arial" w:hAnsi="Arial" w:cs="Arial"/>
          <w:sz w:val="20"/>
          <w:szCs w:val="20"/>
        </w:rPr>
        <w:t>Valley Transit</w:t>
      </w:r>
      <w:r w:rsidR="00862A41" w:rsidRPr="00135FEC">
        <w:rPr>
          <w:rFonts w:ascii="Arial" w:hAnsi="Arial" w:cs="Arial"/>
          <w:sz w:val="20"/>
          <w:szCs w:val="20"/>
        </w:rPr>
        <w:t xml:space="preserve"> or its designee;</w:t>
      </w:r>
    </w:p>
    <w:p w:rsidR="00862A41" w:rsidRPr="00135FEC" w:rsidRDefault="00862A4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Entering </w:t>
      </w:r>
      <w:r w:rsidR="00A00633">
        <w:rPr>
          <w:rFonts w:ascii="Arial" w:hAnsi="Arial" w:cs="Arial"/>
          <w:sz w:val="20"/>
          <w:szCs w:val="20"/>
        </w:rPr>
        <w:t>Valley Transit</w:t>
      </w:r>
      <w:r w:rsidRPr="00135FEC">
        <w:rPr>
          <w:rFonts w:ascii="Arial" w:hAnsi="Arial" w:cs="Arial"/>
          <w:sz w:val="20"/>
          <w:szCs w:val="20"/>
        </w:rPr>
        <w:t xml:space="preserve"> vehicles, facilities, or properties when lacking the ability to care for oneself because of illness, intoxication, or medication(s);</w:t>
      </w:r>
    </w:p>
    <w:p w:rsidR="00850EC7" w:rsidRPr="00135FEC" w:rsidRDefault="00850EC7"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Extending an object or a portion of one’s body through the door or window of a </w:t>
      </w:r>
      <w:r w:rsidR="00A00633">
        <w:rPr>
          <w:rFonts w:ascii="Arial" w:hAnsi="Arial" w:cs="Arial"/>
          <w:sz w:val="20"/>
          <w:szCs w:val="20"/>
        </w:rPr>
        <w:t>Valley Transit</w:t>
      </w:r>
      <w:r w:rsidRPr="00135FEC">
        <w:rPr>
          <w:rFonts w:ascii="Arial" w:hAnsi="Arial" w:cs="Arial"/>
          <w:sz w:val="20"/>
          <w:szCs w:val="20"/>
        </w:rPr>
        <w:t xml:space="preserve"> vehicle;</w:t>
      </w:r>
    </w:p>
    <w:p w:rsidR="003767AA" w:rsidRPr="00135FEC" w:rsidRDefault="00850EC7"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Hanging o</w:t>
      </w:r>
      <w:r w:rsidR="00FB652D" w:rsidRPr="00135FEC">
        <w:rPr>
          <w:rFonts w:ascii="Arial" w:hAnsi="Arial" w:cs="Arial"/>
          <w:sz w:val="20"/>
          <w:szCs w:val="20"/>
        </w:rPr>
        <w:t xml:space="preserve">r swinging on bars or stanchions with feet off the floor </w:t>
      </w:r>
      <w:r w:rsidR="003767AA" w:rsidRPr="00135FEC">
        <w:rPr>
          <w:rFonts w:ascii="Arial" w:hAnsi="Arial" w:cs="Arial"/>
          <w:sz w:val="20"/>
          <w:szCs w:val="20"/>
        </w:rPr>
        <w:t>while on transit property or hanging onto or otherwise attaching oneself to the exterior of a transit vehicle or other transit property;</w:t>
      </w:r>
    </w:p>
    <w:p w:rsidR="003767AA" w:rsidRPr="00135FEC" w:rsidRDefault="003767AA"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Engaging in any physical sport activity on transit property;</w:t>
      </w:r>
    </w:p>
    <w:p w:rsidR="00135FEC" w:rsidRPr="00135FEC" w:rsidRDefault="001903CF"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Loitering or “hanging out” (customers are expected to board the next scheduled transit vehicle traveling in the direction of their destination);</w:t>
      </w:r>
    </w:p>
    <w:p w:rsidR="006A7FC1" w:rsidRPr="00135FEC" w:rsidRDefault="006A7FC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Refusing to allow proper securement of a wheelchair on </w:t>
      </w:r>
      <w:r w:rsidR="00A00633">
        <w:rPr>
          <w:rFonts w:ascii="Arial" w:hAnsi="Arial" w:cs="Arial"/>
          <w:sz w:val="20"/>
          <w:szCs w:val="20"/>
        </w:rPr>
        <w:t>Valley Transit</w:t>
      </w:r>
      <w:r w:rsidRPr="00135FEC">
        <w:rPr>
          <w:rFonts w:ascii="Arial" w:hAnsi="Arial" w:cs="Arial"/>
          <w:sz w:val="20"/>
          <w:szCs w:val="20"/>
        </w:rPr>
        <w:t xml:space="preserve"> vehicles;</w:t>
      </w:r>
    </w:p>
    <w:p w:rsidR="007A5903" w:rsidRDefault="006A7FC1" w:rsidP="001E5E31">
      <w:pPr>
        <w:pStyle w:val="ListParagraph"/>
        <w:numPr>
          <w:ilvl w:val="2"/>
          <w:numId w:val="16"/>
        </w:numPr>
        <w:spacing w:line="276" w:lineRule="auto"/>
        <w:ind w:left="1080"/>
        <w:rPr>
          <w:rFonts w:ascii="Arial" w:hAnsi="Arial" w:cs="Arial"/>
          <w:sz w:val="20"/>
          <w:szCs w:val="20"/>
        </w:rPr>
      </w:pPr>
      <w:r w:rsidRPr="00424EF6">
        <w:rPr>
          <w:rFonts w:ascii="Arial" w:hAnsi="Arial" w:cs="Arial"/>
          <w:sz w:val="20"/>
          <w:szCs w:val="20"/>
        </w:rPr>
        <w:t xml:space="preserve">Failure to pay the appropriate fare as required by </w:t>
      </w:r>
      <w:r w:rsidR="00A827B3">
        <w:rPr>
          <w:rFonts w:ascii="Arial" w:hAnsi="Arial" w:cs="Arial"/>
          <w:sz w:val="20"/>
          <w:szCs w:val="20"/>
        </w:rPr>
        <w:t>Valley Transit</w:t>
      </w:r>
      <w:r w:rsidRPr="00424EF6">
        <w:rPr>
          <w:rFonts w:ascii="Arial" w:hAnsi="Arial" w:cs="Arial"/>
          <w:sz w:val="20"/>
          <w:szCs w:val="20"/>
        </w:rPr>
        <w:t>;</w:t>
      </w:r>
      <w:r w:rsidR="00424EF6" w:rsidRPr="00424EF6">
        <w:rPr>
          <w:rFonts w:ascii="Arial" w:hAnsi="Arial" w:cs="Arial"/>
          <w:sz w:val="20"/>
          <w:szCs w:val="20"/>
        </w:rPr>
        <w:t xml:space="preserve"> or f</w:t>
      </w:r>
      <w:r w:rsidR="007A5903" w:rsidRPr="00424EF6">
        <w:rPr>
          <w:rFonts w:ascii="Arial" w:hAnsi="Arial" w:cs="Arial"/>
          <w:sz w:val="20"/>
          <w:szCs w:val="20"/>
        </w:rPr>
        <w:t xml:space="preserve">alsely representing oneself as eligible for a special or reduced fare or obtaining any permit or pass related to the </w:t>
      </w:r>
      <w:r w:rsidR="00A00633">
        <w:rPr>
          <w:rFonts w:ascii="Arial" w:hAnsi="Arial" w:cs="Arial"/>
          <w:sz w:val="20"/>
          <w:szCs w:val="20"/>
        </w:rPr>
        <w:t>Valley Transit</w:t>
      </w:r>
      <w:r w:rsidR="007A5903" w:rsidRPr="00424EF6">
        <w:rPr>
          <w:rFonts w:ascii="Arial" w:hAnsi="Arial" w:cs="Arial"/>
          <w:sz w:val="20"/>
          <w:szCs w:val="20"/>
        </w:rPr>
        <w:t xml:space="preserve"> system by making a false representation;</w:t>
      </w:r>
    </w:p>
    <w:p w:rsidR="009D3990" w:rsidRPr="00610E95" w:rsidRDefault="009D3990" w:rsidP="001E5E31">
      <w:pPr>
        <w:pStyle w:val="ListParagraph"/>
        <w:numPr>
          <w:ilvl w:val="2"/>
          <w:numId w:val="16"/>
        </w:numPr>
        <w:spacing w:line="276" w:lineRule="auto"/>
        <w:ind w:left="1080"/>
        <w:rPr>
          <w:rFonts w:ascii="Arial" w:hAnsi="Arial" w:cs="Arial"/>
          <w:sz w:val="20"/>
          <w:szCs w:val="20"/>
        </w:rPr>
      </w:pPr>
      <w:r w:rsidRPr="00610E95">
        <w:rPr>
          <w:rFonts w:ascii="Arial" w:hAnsi="Arial" w:cs="Arial"/>
          <w:sz w:val="20"/>
          <w:szCs w:val="20"/>
        </w:rPr>
        <w:t>Wearing of clothing</w:t>
      </w:r>
      <w:r w:rsidR="00321381" w:rsidRPr="00610E95">
        <w:rPr>
          <w:rFonts w:ascii="Arial" w:hAnsi="Arial" w:cs="Arial"/>
          <w:sz w:val="20"/>
          <w:szCs w:val="20"/>
        </w:rPr>
        <w:t xml:space="preserve"> or mask that prevents transit employees from determining the identity of the individual, or demographic information, necessary to apply bus fare policy accurately, or that renders security video useless for identification purposes; </w:t>
      </w:r>
    </w:p>
    <w:p w:rsidR="00054209" w:rsidRDefault="00412FD8"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Falsely claiming to be a transit operator or </w:t>
      </w:r>
      <w:r w:rsidR="00054209" w:rsidRPr="00135FEC">
        <w:rPr>
          <w:rFonts w:ascii="Arial" w:hAnsi="Arial" w:cs="Arial"/>
          <w:sz w:val="20"/>
          <w:szCs w:val="20"/>
        </w:rPr>
        <w:t xml:space="preserve">other </w:t>
      </w:r>
      <w:r w:rsidRPr="00135FEC">
        <w:rPr>
          <w:rFonts w:ascii="Arial" w:hAnsi="Arial" w:cs="Arial"/>
          <w:sz w:val="20"/>
          <w:szCs w:val="20"/>
        </w:rPr>
        <w:t>transit employee or volunteer,</w:t>
      </w:r>
      <w:r w:rsidR="00381E65" w:rsidRPr="00135FEC">
        <w:rPr>
          <w:rFonts w:ascii="Arial" w:hAnsi="Arial" w:cs="Arial"/>
          <w:sz w:val="20"/>
          <w:szCs w:val="20"/>
        </w:rPr>
        <w:t xml:space="preserve"> </w:t>
      </w:r>
      <w:r w:rsidR="007A5903" w:rsidRPr="00135FEC">
        <w:rPr>
          <w:rFonts w:ascii="Arial" w:hAnsi="Arial" w:cs="Arial"/>
          <w:sz w:val="20"/>
          <w:szCs w:val="20"/>
        </w:rPr>
        <w:t>or</w:t>
      </w:r>
      <w:r w:rsidR="00054209" w:rsidRPr="00135FEC">
        <w:rPr>
          <w:rFonts w:ascii="Arial" w:hAnsi="Arial" w:cs="Arial"/>
          <w:sz w:val="20"/>
          <w:szCs w:val="20"/>
        </w:rPr>
        <w:t>,</w:t>
      </w:r>
      <w:r w:rsidR="007A5903" w:rsidRPr="00135FEC">
        <w:rPr>
          <w:rFonts w:ascii="Arial" w:hAnsi="Arial" w:cs="Arial"/>
          <w:sz w:val="20"/>
          <w:szCs w:val="20"/>
        </w:rPr>
        <w:t xml:space="preserve"> through words, actions and/or the use of clothes, insignia, or equipment resembling department-iss</w:t>
      </w:r>
      <w:r w:rsidR="00054209" w:rsidRPr="00135FEC">
        <w:rPr>
          <w:rFonts w:ascii="Arial" w:hAnsi="Arial" w:cs="Arial"/>
          <w:sz w:val="20"/>
          <w:szCs w:val="20"/>
        </w:rPr>
        <w:t>u</w:t>
      </w:r>
      <w:r w:rsidR="007A5903" w:rsidRPr="00135FEC">
        <w:rPr>
          <w:rFonts w:ascii="Arial" w:hAnsi="Arial" w:cs="Arial"/>
          <w:sz w:val="20"/>
          <w:szCs w:val="20"/>
        </w:rPr>
        <w:t>ed</w:t>
      </w:r>
      <w:r w:rsidR="00054209" w:rsidRPr="00135FEC">
        <w:rPr>
          <w:rFonts w:ascii="Arial" w:hAnsi="Arial" w:cs="Arial"/>
          <w:sz w:val="20"/>
          <w:szCs w:val="20"/>
        </w:rPr>
        <w:t xml:space="preserve"> uniforms and equipment, creating</w:t>
      </w:r>
      <w:r w:rsidR="007A5903" w:rsidRPr="00135FEC">
        <w:rPr>
          <w:rFonts w:ascii="Arial" w:hAnsi="Arial" w:cs="Arial"/>
          <w:sz w:val="20"/>
          <w:szCs w:val="20"/>
        </w:rPr>
        <w:t xml:space="preserve"> a false impression that</w:t>
      </w:r>
      <w:r w:rsidR="00054209" w:rsidRPr="00135FEC">
        <w:rPr>
          <w:rFonts w:ascii="Arial" w:hAnsi="Arial" w:cs="Arial"/>
          <w:sz w:val="20"/>
          <w:szCs w:val="20"/>
        </w:rPr>
        <w:t xml:space="preserve"> one is a transit operator</w:t>
      </w:r>
      <w:r w:rsidRPr="00135FEC">
        <w:rPr>
          <w:rFonts w:ascii="Arial" w:hAnsi="Arial" w:cs="Arial"/>
          <w:sz w:val="20"/>
          <w:szCs w:val="20"/>
        </w:rPr>
        <w:t xml:space="preserve"> or other transit employee or vo</w:t>
      </w:r>
      <w:r w:rsidR="00054209" w:rsidRPr="00135FEC">
        <w:rPr>
          <w:rFonts w:ascii="Arial" w:hAnsi="Arial" w:cs="Arial"/>
          <w:sz w:val="20"/>
          <w:szCs w:val="20"/>
        </w:rPr>
        <w:t>lunteer;</w:t>
      </w:r>
    </w:p>
    <w:p w:rsidR="007A3501" w:rsidRPr="00135FEC" w:rsidRDefault="007A3501"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Interfering or tampering w</w:t>
      </w:r>
      <w:r w:rsidR="0038076B">
        <w:rPr>
          <w:rFonts w:ascii="Arial" w:hAnsi="Arial" w:cs="Arial"/>
          <w:sz w:val="20"/>
          <w:szCs w:val="20"/>
        </w:rPr>
        <w:t>ith mobile date computers, fare</w:t>
      </w:r>
      <w:r w:rsidRPr="00135FEC">
        <w:rPr>
          <w:rFonts w:ascii="Arial" w:hAnsi="Arial" w:cs="Arial"/>
          <w:sz w:val="20"/>
          <w:szCs w:val="20"/>
        </w:rPr>
        <w:t>boxes,</w:t>
      </w:r>
      <w:r w:rsidR="008F161E">
        <w:rPr>
          <w:rFonts w:ascii="Arial" w:hAnsi="Arial" w:cs="Arial"/>
          <w:sz w:val="20"/>
          <w:szCs w:val="20"/>
        </w:rPr>
        <w:t xml:space="preserve"> </w:t>
      </w:r>
      <w:r w:rsidR="008F161E" w:rsidRPr="00A657ED">
        <w:rPr>
          <w:rFonts w:ascii="Arial" w:hAnsi="Arial" w:cs="Arial"/>
          <w:sz w:val="20"/>
          <w:szCs w:val="20"/>
        </w:rPr>
        <w:t>transfer slips</w:t>
      </w:r>
      <w:r w:rsidR="008F161E">
        <w:rPr>
          <w:rFonts w:ascii="Arial" w:hAnsi="Arial" w:cs="Arial"/>
          <w:sz w:val="20"/>
          <w:szCs w:val="20"/>
        </w:rPr>
        <w:t>,</w:t>
      </w:r>
      <w:r w:rsidRPr="00135FEC">
        <w:rPr>
          <w:rFonts w:ascii="Arial" w:hAnsi="Arial" w:cs="Arial"/>
          <w:sz w:val="20"/>
          <w:szCs w:val="20"/>
        </w:rPr>
        <w:t xml:space="preserve"> or any other equipment on </w:t>
      </w:r>
      <w:r w:rsidR="00A00633">
        <w:rPr>
          <w:rFonts w:ascii="Arial" w:hAnsi="Arial" w:cs="Arial"/>
          <w:sz w:val="20"/>
          <w:szCs w:val="20"/>
        </w:rPr>
        <w:t>Valley Transit</w:t>
      </w:r>
      <w:r w:rsidRPr="00135FEC">
        <w:rPr>
          <w:rFonts w:ascii="Arial" w:hAnsi="Arial" w:cs="Arial"/>
          <w:sz w:val="20"/>
          <w:szCs w:val="20"/>
        </w:rPr>
        <w:t xml:space="preserve"> vehicles or properties;</w:t>
      </w:r>
    </w:p>
    <w:p w:rsidR="00953C94" w:rsidRDefault="00953C94" w:rsidP="001E5E31">
      <w:pPr>
        <w:pStyle w:val="ListParagraph"/>
        <w:numPr>
          <w:ilvl w:val="2"/>
          <w:numId w:val="16"/>
        </w:numPr>
        <w:spacing w:line="276" w:lineRule="auto"/>
        <w:ind w:left="1080"/>
        <w:rPr>
          <w:rFonts w:ascii="Arial" w:hAnsi="Arial" w:cs="Arial"/>
          <w:sz w:val="20"/>
          <w:szCs w:val="20"/>
        </w:rPr>
      </w:pPr>
      <w:r>
        <w:rPr>
          <w:rFonts w:ascii="Arial" w:hAnsi="Arial" w:cs="Arial"/>
          <w:sz w:val="20"/>
          <w:szCs w:val="20"/>
        </w:rPr>
        <w:t>Laying hands or verbally intimidating a transit operator or transit employee, including spitting on them.</w:t>
      </w:r>
    </w:p>
    <w:p w:rsidR="00135FEC" w:rsidRPr="00135FEC" w:rsidRDefault="00D41C85"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Exceeding the number of no-shows allowed u</w:t>
      </w:r>
      <w:r w:rsidR="00447450" w:rsidRPr="00135FEC">
        <w:rPr>
          <w:rFonts w:ascii="Arial" w:hAnsi="Arial" w:cs="Arial"/>
          <w:sz w:val="20"/>
          <w:szCs w:val="20"/>
        </w:rPr>
        <w:t>nder the paratransit procedures</w:t>
      </w:r>
      <w:r w:rsidRPr="00135FEC">
        <w:rPr>
          <w:rFonts w:ascii="Arial" w:hAnsi="Arial" w:cs="Arial"/>
          <w:sz w:val="20"/>
          <w:szCs w:val="20"/>
        </w:rPr>
        <w:t>, provided that trips missed for reasons beyond the customer’s control shall not be counted as no-shows;</w:t>
      </w:r>
    </w:p>
    <w:p w:rsidR="00447450" w:rsidRPr="00135FEC" w:rsidRDefault="00447450"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Impeding paratransit service through non-compliance with the paratransit procedures;</w:t>
      </w:r>
      <w:r w:rsidR="00EE5853" w:rsidRPr="00135FEC">
        <w:rPr>
          <w:rFonts w:ascii="Arial" w:hAnsi="Arial" w:cs="Arial"/>
          <w:sz w:val="20"/>
          <w:szCs w:val="20"/>
        </w:rPr>
        <w:t xml:space="preserve"> and</w:t>
      </w:r>
    </w:p>
    <w:p w:rsidR="00EE5853" w:rsidRPr="00135FEC" w:rsidRDefault="00447450" w:rsidP="001E5E31">
      <w:pPr>
        <w:pStyle w:val="ListParagraph"/>
        <w:numPr>
          <w:ilvl w:val="2"/>
          <w:numId w:val="16"/>
        </w:numPr>
        <w:spacing w:line="276" w:lineRule="auto"/>
        <w:ind w:left="1080"/>
        <w:rPr>
          <w:rFonts w:ascii="Arial" w:hAnsi="Arial" w:cs="Arial"/>
          <w:sz w:val="20"/>
          <w:szCs w:val="20"/>
        </w:rPr>
      </w:pPr>
      <w:r w:rsidRPr="00135FEC">
        <w:rPr>
          <w:rFonts w:ascii="Arial" w:hAnsi="Arial" w:cs="Arial"/>
          <w:sz w:val="20"/>
          <w:szCs w:val="20"/>
        </w:rPr>
        <w:t xml:space="preserve">Violating an </w:t>
      </w:r>
      <w:r w:rsidR="00EE5853" w:rsidRPr="00135FEC">
        <w:rPr>
          <w:rFonts w:ascii="Arial" w:hAnsi="Arial" w:cs="Arial"/>
          <w:sz w:val="20"/>
          <w:szCs w:val="20"/>
        </w:rPr>
        <w:t>exclusion order issued under these</w:t>
      </w:r>
      <w:r w:rsidR="00A96EEF" w:rsidRPr="00135FEC">
        <w:rPr>
          <w:rFonts w:ascii="Arial" w:hAnsi="Arial" w:cs="Arial"/>
          <w:sz w:val="20"/>
          <w:szCs w:val="20"/>
        </w:rPr>
        <w:t xml:space="preserve"> Rules of Conduct.</w:t>
      </w:r>
    </w:p>
    <w:p w:rsidR="00EE5853" w:rsidRPr="00C82120" w:rsidRDefault="00EE5853" w:rsidP="00C82120">
      <w:pPr>
        <w:spacing w:line="276" w:lineRule="auto"/>
        <w:rPr>
          <w:rFonts w:ascii="Arial" w:hAnsi="Arial" w:cs="Arial"/>
          <w:sz w:val="20"/>
          <w:szCs w:val="20"/>
        </w:rPr>
      </w:pPr>
    </w:p>
    <w:p w:rsidR="00547BE6" w:rsidRPr="000216D0" w:rsidRDefault="00A17B83" w:rsidP="001E5E31">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Enforcement</w:t>
      </w:r>
    </w:p>
    <w:p w:rsidR="00547BE6" w:rsidRPr="00C82120" w:rsidRDefault="00547BE6" w:rsidP="00C82120">
      <w:pPr>
        <w:spacing w:line="276" w:lineRule="auto"/>
        <w:rPr>
          <w:rFonts w:ascii="Arial" w:hAnsi="Arial" w:cs="Arial"/>
          <w:sz w:val="20"/>
          <w:szCs w:val="20"/>
        </w:rPr>
      </w:pPr>
    </w:p>
    <w:p w:rsidR="00434BB6" w:rsidRPr="00517F38" w:rsidRDefault="00434BB6" w:rsidP="001E5E31">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Exclusion from Service.</w:t>
      </w:r>
    </w:p>
    <w:p w:rsidR="00434BB6" w:rsidRPr="00C82120" w:rsidRDefault="00434BB6" w:rsidP="00C82120">
      <w:pPr>
        <w:spacing w:line="276" w:lineRule="auto"/>
        <w:rPr>
          <w:rFonts w:ascii="Arial" w:hAnsi="Arial" w:cs="Arial"/>
          <w:sz w:val="20"/>
          <w:szCs w:val="20"/>
        </w:rPr>
      </w:pPr>
    </w:p>
    <w:p w:rsidR="008F2D87" w:rsidRPr="00517F38" w:rsidRDefault="00434BB6"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Basis for Exclusion.  Any person engaging in proh</w:t>
      </w:r>
      <w:r w:rsidR="002D558B" w:rsidRPr="00517F38">
        <w:rPr>
          <w:rFonts w:ascii="Arial" w:hAnsi="Arial" w:cs="Arial"/>
          <w:sz w:val="20"/>
          <w:szCs w:val="20"/>
        </w:rPr>
        <w:t>ibited conduct under these provisions of Article III, Section A,</w:t>
      </w:r>
      <w:r w:rsidR="00BB27D1" w:rsidRPr="00517F38">
        <w:rPr>
          <w:rFonts w:ascii="Arial" w:hAnsi="Arial" w:cs="Arial"/>
          <w:sz w:val="20"/>
          <w:szCs w:val="20"/>
        </w:rPr>
        <w:t xml:space="preserve"> may be refused entrance upon,</w:t>
      </w:r>
      <w:r w:rsidR="002D558B" w:rsidRPr="00517F38">
        <w:rPr>
          <w:rFonts w:ascii="Arial" w:hAnsi="Arial" w:cs="Arial"/>
          <w:sz w:val="20"/>
          <w:szCs w:val="20"/>
        </w:rPr>
        <w:t xml:space="preserve"> ordered to leave</w:t>
      </w:r>
      <w:r w:rsidR="00BB27D1" w:rsidRPr="00517F38">
        <w:rPr>
          <w:rFonts w:ascii="Arial" w:hAnsi="Arial" w:cs="Arial"/>
          <w:sz w:val="20"/>
          <w:szCs w:val="20"/>
        </w:rPr>
        <w:t>, or otherwise restricted in the use of</w:t>
      </w:r>
      <w:r w:rsidR="002D558B" w:rsidRPr="00517F38">
        <w:rPr>
          <w:rFonts w:ascii="Arial" w:hAnsi="Arial" w:cs="Arial"/>
          <w:sz w:val="20"/>
          <w:szCs w:val="20"/>
        </w:rPr>
        <w:t xml:space="preserve"> </w:t>
      </w:r>
      <w:r w:rsidR="00A00633">
        <w:rPr>
          <w:rFonts w:ascii="Arial" w:hAnsi="Arial" w:cs="Arial"/>
          <w:sz w:val="20"/>
          <w:szCs w:val="20"/>
        </w:rPr>
        <w:t>Valley Transit</w:t>
      </w:r>
      <w:r w:rsidR="002D558B" w:rsidRPr="00517F38">
        <w:rPr>
          <w:rFonts w:ascii="Arial" w:hAnsi="Arial" w:cs="Arial"/>
          <w:sz w:val="20"/>
          <w:szCs w:val="20"/>
        </w:rPr>
        <w:t xml:space="preserve"> vehicles, facilities, or properties</w:t>
      </w:r>
      <w:r w:rsidR="000F4720" w:rsidRPr="00517F38">
        <w:rPr>
          <w:rFonts w:ascii="Arial" w:hAnsi="Arial" w:cs="Arial"/>
          <w:sz w:val="20"/>
          <w:szCs w:val="20"/>
        </w:rPr>
        <w:t xml:space="preserve"> by a commissioned law enforcement official, </w:t>
      </w:r>
      <w:r w:rsidR="00A00633">
        <w:rPr>
          <w:rFonts w:ascii="Arial" w:hAnsi="Arial" w:cs="Arial"/>
          <w:sz w:val="20"/>
          <w:szCs w:val="20"/>
        </w:rPr>
        <w:t>Valley Transit</w:t>
      </w:r>
      <w:r w:rsidR="000F4720" w:rsidRPr="00517F38">
        <w:rPr>
          <w:rFonts w:ascii="Arial" w:hAnsi="Arial" w:cs="Arial"/>
          <w:sz w:val="20"/>
          <w:szCs w:val="20"/>
        </w:rPr>
        <w:t xml:space="preserve"> personnel, or authorized personnel of a </w:t>
      </w:r>
      <w:r w:rsidR="00A00633">
        <w:rPr>
          <w:rFonts w:ascii="Arial" w:hAnsi="Arial" w:cs="Arial"/>
          <w:sz w:val="20"/>
          <w:szCs w:val="20"/>
        </w:rPr>
        <w:t>Valley Transit</w:t>
      </w:r>
      <w:r w:rsidR="000F4720" w:rsidRPr="00517F38">
        <w:rPr>
          <w:rFonts w:ascii="Arial" w:hAnsi="Arial" w:cs="Arial"/>
          <w:sz w:val="20"/>
          <w:szCs w:val="20"/>
        </w:rPr>
        <w:t xml:space="preserve"> contracted service provider.</w:t>
      </w:r>
      <w:r w:rsidR="00CF76DF" w:rsidRPr="00517F38">
        <w:rPr>
          <w:rFonts w:ascii="Arial" w:hAnsi="Arial" w:cs="Arial"/>
          <w:sz w:val="20"/>
          <w:szCs w:val="20"/>
        </w:rPr>
        <w:t xml:space="preserve">  Failure to immediately comply with such a removal </w:t>
      </w:r>
      <w:r w:rsidR="008F2D87" w:rsidRPr="00517F38">
        <w:rPr>
          <w:rFonts w:ascii="Arial" w:hAnsi="Arial" w:cs="Arial"/>
          <w:sz w:val="20"/>
          <w:szCs w:val="20"/>
        </w:rPr>
        <w:t xml:space="preserve">or exclusion </w:t>
      </w:r>
      <w:r w:rsidR="00CF76DF" w:rsidRPr="00517F38">
        <w:rPr>
          <w:rFonts w:ascii="Arial" w:hAnsi="Arial" w:cs="Arial"/>
          <w:sz w:val="20"/>
          <w:szCs w:val="20"/>
        </w:rPr>
        <w:t>order may be grounds for prosecution for criminal trespass and/or unlawful transit conduct.</w:t>
      </w:r>
    </w:p>
    <w:p w:rsidR="007A1F34" w:rsidRPr="00C82120" w:rsidRDefault="007A1F34" w:rsidP="001E5E31">
      <w:pPr>
        <w:spacing w:line="276" w:lineRule="auto"/>
        <w:ind w:left="1440"/>
        <w:rPr>
          <w:rFonts w:ascii="Arial" w:hAnsi="Arial" w:cs="Arial"/>
          <w:sz w:val="20"/>
          <w:szCs w:val="20"/>
        </w:rPr>
      </w:pPr>
    </w:p>
    <w:p w:rsidR="007A1F34" w:rsidRPr="00517F38" w:rsidRDefault="007A1F34"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Immediate Exclusion or Removal.  A </w:t>
      </w:r>
      <w:r w:rsidR="00A00633">
        <w:rPr>
          <w:rFonts w:ascii="Arial" w:hAnsi="Arial" w:cs="Arial"/>
          <w:sz w:val="20"/>
          <w:szCs w:val="20"/>
        </w:rPr>
        <w:t>Valley Transit</w:t>
      </w:r>
      <w:r w:rsidRPr="00517F38">
        <w:rPr>
          <w:rFonts w:ascii="Arial" w:hAnsi="Arial" w:cs="Arial"/>
          <w:sz w:val="20"/>
          <w:szCs w:val="20"/>
        </w:rPr>
        <w:t xml:space="preserve"> employee may immediately reseat, refuse transportation, or remove from </w:t>
      </w:r>
      <w:r w:rsidR="00A00633">
        <w:rPr>
          <w:rFonts w:ascii="Arial" w:hAnsi="Arial" w:cs="Arial"/>
          <w:sz w:val="20"/>
          <w:szCs w:val="20"/>
        </w:rPr>
        <w:t>Valley Transit</w:t>
      </w:r>
      <w:r w:rsidRPr="00517F38">
        <w:rPr>
          <w:rFonts w:ascii="Arial" w:hAnsi="Arial" w:cs="Arial"/>
          <w:sz w:val="20"/>
          <w:szCs w:val="20"/>
        </w:rPr>
        <w:t xml:space="preserve"> vehicles, facilities, or properties without prior written notice a person who has engaged in prohibited conduct under Article III, Section A, which, in the </w:t>
      </w:r>
      <w:r w:rsidR="00A00633">
        <w:rPr>
          <w:rFonts w:ascii="Arial" w:hAnsi="Arial" w:cs="Arial"/>
          <w:sz w:val="20"/>
          <w:szCs w:val="20"/>
        </w:rPr>
        <w:t>Valley Transit</w:t>
      </w:r>
      <w:r w:rsidRPr="00517F38">
        <w:rPr>
          <w:rFonts w:ascii="Arial" w:hAnsi="Arial" w:cs="Arial"/>
          <w:sz w:val="20"/>
          <w:szCs w:val="20"/>
        </w:rPr>
        <w:t xml:space="preserve"> employee’s discretion, poses a safety or security risk, interferes with or impinges on the rights of others, impedes the free flow of the general public, or impedes the orderly and efficient use of </w:t>
      </w:r>
      <w:r w:rsidR="00A00633">
        <w:rPr>
          <w:rFonts w:ascii="Arial" w:hAnsi="Arial" w:cs="Arial"/>
          <w:sz w:val="20"/>
          <w:szCs w:val="20"/>
        </w:rPr>
        <w:t>Valley Transit</w:t>
      </w:r>
      <w:r w:rsidRPr="00517F38">
        <w:rPr>
          <w:rFonts w:ascii="Arial" w:hAnsi="Arial" w:cs="Arial"/>
          <w:sz w:val="20"/>
          <w:szCs w:val="20"/>
        </w:rPr>
        <w:t xml:space="preserve"> vehicles, facilities, or properties.  If an individual who is immediately excluded or removed is also excluded from future access to</w:t>
      </w:r>
      <w:r w:rsidR="00925ED5">
        <w:rPr>
          <w:rFonts w:ascii="Arial" w:hAnsi="Arial" w:cs="Arial"/>
          <w:sz w:val="20"/>
          <w:szCs w:val="20"/>
        </w:rPr>
        <w:t xml:space="preserve"> </w:t>
      </w:r>
      <w:r w:rsidR="00C712B1">
        <w:rPr>
          <w:rFonts w:ascii="Arial" w:hAnsi="Arial" w:cs="Arial"/>
          <w:sz w:val="20"/>
          <w:szCs w:val="20"/>
        </w:rPr>
        <w:t xml:space="preserve">Valley </w:t>
      </w:r>
      <w:r w:rsidRPr="00517F38">
        <w:rPr>
          <w:rFonts w:ascii="Arial" w:hAnsi="Arial" w:cs="Arial"/>
          <w:sz w:val="20"/>
          <w:szCs w:val="20"/>
        </w:rPr>
        <w:t xml:space="preserve">Transit agency vehicles, facilities, or properties, </w:t>
      </w:r>
      <w:r w:rsidR="00A00633">
        <w:rPr>
          <w:rFonts w:ascii="Arial" w:hAnsi="Arial" w:cs="Arial"/>
          <w:sz w:val="20"/>
          <w:szCs w:val="20"/>
        </w:rPr>
        <w:t>Valley Transit</w:t>
      </w:r>
      <w:r w:rsidRPr="00517F38">
        <w:rPr>
          <w:rFonts w:ascii="Arial" w:hAnsi="Arial" w:cs="Arial"/>
          <w:sz w:val="20"/>
          <w:szCs w:val="20"/>
        </w:rPr>
        <w:t xml:space="preserve"> should, to the extent possible, give notice to that individual of the future exclusion pursuant to section (B) (c).</w:t>
      </w:r>
      <w:r w:rsidRPr="00517F38">
        <w:rPr>
          <w:rFonts w:ascii="Arial" w:hAnsi="Arial" w:cs="Arial"/>
          <w:sz w:val="20"/>
          <w:szCs w:val="20"/>
        </w:rPr>
        <w:tab/>
      </w:r>
    </w:p>
    <w:p w:rsidR="007A1F34" w:rsidRPr="00C82120" w:rsidRDefault="007A1F34" w:rsidP="001E5E31">
      <w:pPr>
        <w:spacing w:line="276" w:lineRule="auto"/>
        <w:ind w:left="1440"/>
        <w:rPr>
          <w:rFonts w:ascii="Arial" w:hAnsi="Arial" w:cs="Arial"/>
          <w:sz w:val="20"/>
          <w:szCs w:val="20"/>
        </w:rPr>
      </w:pPr>
    </w:p>
    <w:p w:rsidR="00F25F53" w:rsidRPr="00517F38" w:rsidRDefault="00477CAD"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Notice Procedure.  </w:t>
      </w:r>
      <w:r w:rsidR="00A00633">
        <w:rPr>
          <w:rFonts w:ascii="Arial" w:hAnsi="Arial" w:cs="Arial"/>
          <w:sz w:val="20"/>
          <w:szCs w:val="20"/>
        </w:rPr>
        <w:t>Valley Transit</w:t>
      </w:r>
      <w:r w:rsidR="001E35CF" w:rsidRPr="00517F38">
        <w:rPr>
          <w:rFonts w:ascii="Arial" w:hAnsi="Arial" w:cs="Arial"/>
          <w:sz w:val="20"/>
          <w:szCs w:val="20"/>
        </w:rPr>
        <w:t xml:space="preserve"> </w:t>
      </w:r>
      <w:r w:rsidR="005642B1" w:rsidRPr="00517F38">
        <w:rPr>
          <w:rFonts w:ascii="Arial" w:hAnsi="Arial" w:cs="Arial"/>
          <w:sz w:val="20"/>
          <w:szCs w:val="20"/>
        </w:rPr>
        <w:t>may</w:t>
      </w:r>
      <w:r w:rsidR="001E35CF" w:rsidRPr="00517F38">
        <w:rPr>
          <w:rFonts w:ascii="Arial" w:hAnsi="Arial" w:cs="Arial"/>
          <w:sz w:val="20"/>
          <w:szCs w:val="20"/>
        </w:rPr>
        <w:t xml:space="preserve"> give a person to be excluded from </w:t>
      </w:r>
      <w:r w:rsidR="00A00633">
        <w:rPr>
          <w:rFonts w:ascii="Arial" w:hAnsi="Arial" w:cs="Arial"/>
          <w:sz w:val="20"/>
          <w:szCs w:val="20"/>
        </w:rPr>
        <w:t>Valley Transit</w:t>
      </w:r>
      <w:r w:rsidR="001E35CF" w:rsidRPr="00517F38">
        <w:rPr>
          <w:rFonts w:ascii="Arial" w:hAnsi="Arial" w:cs="Arial"/>
          <w:sz w:val="20"/>
          <w:szCs w:val="20"/>
        </w:rPr>
        <w:t xml:space="preserve"> vehicles, facilities, or properties</w:t>
      </w:r>
      <w:r w:rsidR="006267CD" w:rsidRPr="00517F38">
        <w:rPr>
          <w:rFonts w:ascii="Arial" w:hAnsi="Arial" w:cs="Arial"/>
          <w:sz w:val="20"/>
          <w:szCs w:val="20"/>
        </w:rPr>
        <w:t xml:space="preserve"> written notice</w:t>
      </w:r>
      <w:r w:rsidR="00D51FA2" w:rsidRPr="00517F38">
        <w:rPr>
          <w:rFonts w:ascii="Arial" w:hAnsi="Arial" w:cs="Arial"/>
          <w:sz w:val="20"/>
          <w:szCs w:val="20"/>
        </w:rPr>
        <w:t>, to the extent possible,</w:t>
      </w:r>
      <w:r w:rsidR="006267CD" w:rsidRPr="00517F38">
        <w:rPr>
          <w:rFonts w:ascii="Arial" w:hAnsi="Arial" w:cs="Arial"/>
          <w:sz w:val="20"/>
          <w:szCs w:val="20"/>
        </w:rPr>
        <w:t xml:space="preserve"> by personal delivery or by U.S. </w:t>
      </w:r>
      <w:r w:rsidR="00381E65" w:rsidRPr="00517F38">
        <w:rPr>
          <w:rFonts w:ascii="Arial" w:hAnsi="Arial" w:cs="Arial"/>
          <w:sz w:val="20"/>
          <w:szCs w:val="20"/>
        </w:rPr>
        <w:t xml:space="preserve">Postal Service Priority </w:t>
      </w:r>
      <w:r w:rsidR="006267CD" w:rsidRPr="00517F38">
        <w:rPr>
          <w:rFonts w:ascii="Arial" w:hAnsi="Arial" w:cs="Arial"/>
          <w:sz w:val="20"/>
          <w:szCs w:val="20"/>
        </w:rPr>
        <w:t xml:space="preserve">Mail, </w:t>
      </w:r>
      <w:r w:rsidR="00381E65" w:rsidRPr="00517F38">
        <w:rPr>
          <w:rFonts w:ascii="Arial" w:hAnsi="Arial" w:cs="Arial"/>
          <w:sz w:val="20"/>
          <w:szCs w:val="20"/>
        </w:rPr>
        <w:t xml:space="preserve">delivery confirmation </w:t>
      </w:r>
      <w:r w:rsidR="006267CD" w:rsidRPr="00517F38">
        <w:rPr>
          <w:rFonts w:ascii="Arial" w:hAnsi="Arial" w:cs="Arial"/>
          <w:sz w:val="20"/>
          <w:szCs w:val="20"/>
        </w:rPr>
        <w:t>requested, addressed to the person’s last known address.</w:t>
      </w:r>
      <w:r w:rsidR="00466EFD" w:rsidRPr="00517F38">
        <w:rPr>
          <w:rFonts w:ascii="Arial" w:hAnsi="Arial" w:cs="Arial"/>
          <w:sz w:val="20"/>
          <w:szCs w:val="20"/>
        </w:rPr>
        <w:t xml:space="preserve">  The notice shall specify the reason</w:t>
      </w:r>
      <w:r w:rsidR="00393475" w:rsidRPr="00517F38">
        <w:rPr>
          <w:rFonts w:ascii="Arial" w:hAnsi="Arial" w:cs="Arial"/>
          <w:sz w:val="20"/>
          <w:szCs w:val="20"/>
        </w:rPr>
        <w:t xml:space="preserve"> or reasons</w:t>
      </w:r>
      <w:r w:rsidR="00466EFD" w:rsidRPr="00517F38">
        <w:rPr>
          <w:rFonts w:ascii="Arial" w:hAnsi="Arial" w:cs="Arial"/>
          <w:sz w:val="20"/>
          <w:szCs w:val="20"/>
        </w:rPr>
        <w:t xml:space="preserve"> for exclusion, identify the scope, duration, and effective date of the exclusion, and explain the appeal process.</w:t>
      </w:r>
      <w:r w:rsidR="00F25F53" w:rsidRPr="00517F38">
        <w:rPr>
          <w:rFonts w:ascii="Arial" w:hAnsi="Arial" w:cs="Arial"/>
          <w:sz w:val="20"/>
          <w:szCs w:val="20"/>
        </w:rPr>
        <w:t xml:space="preserve">  The exclusion notice is effective upon </w:t>
      </w:r>
      <w:r w:rsidR="00A53BA4" w:rsidRPr="00517F38">
        <w:rPr>
          <w:rFonts w:ascii="Arial" w:hAnsi="Arial" w:cs="Arial"/>
          <w:sz w:val="20"/>
          <w:szCs w:val="20"/>
        </w:rPr>
        <w:t xml:space="preserve">actual or constructive </w:t>
      </w:r>
      <w:r w:rsidR="00F25F53" w:rsidRPr="00517F38">
        <w:rPr>
          <w:rFonts w:ascii="Arial" w:hAnsi="Arial" w:cs="Arial"/>
          <w:sz w:val="20"/>
          <w:szCs w:val="20"/>
        </w:rPr>
        <w:t>receipt.</w:t>
      </w:r>
    </w:p>
    <w:p w:rsidR="00F25F53" w:rsidRPr="00C82120" w:rsidRDefault="00F25F53" w:rsidP="001E5E31">
      <w:pPr>
        <w:spacing w:line="276" w:lineRule="auto"/>
        <w:ind w:left="1440"/>
        <w:rPr>
          <w:rFonts w:ascii="Arial" w:hAnsi="Arial" w:cs="Arial"/>
          <w:sz w:val="20"/>
          <w:szCs w:val="20"/>
        </w:rPr>
      </w:pPr>
    </w:p>
    <w:p w:rsidR="00477CAD" w:rsidRPr="00517F38" w:rsidRDefault="00F25F53"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Constructive </w:t>
      </w:r>
      <w:r w:rsidR="00A53BA4" w:rsidRPr="00517F38">
        <w:rPr>
          <w:rFonts w:ascii="Arial" w:hAnsi="Arial" w:cs="Arial"/>
          <w:sz w:val="20"/>
          <w:szCs w:val="20"/>
        </w:rPr>
        <w:t>Receipt</w:t>
      </w:r>
      <w:r w:rsidR="002407AE" w:rsidRPr="00517F38">
        <w:rPr>
          <w:rFonts w:ascii="Arial" w:hAnsi="Arial" w:cs="Arial"/>
          <w:sz w:val="20"/>
          <w:szCs w:val="20"/>
        </w:rPr>
        <w:t xml:space="preserve">.  </w:t>
      </w:r>
      <w:r w:rsidR="006E0A3F" w:rsidRPr="00517F38">
        <w:rPr>
          <w:rFonts w:ascii="Arial" w:hAnsi="Arial" w:cs="Arial"/>
          <w:sz w:val="20"/>
          <w:szCs w:val="20"/>
        </w:rPr>
        <w:t xml:space="preserve">Receipt of an exclusion notice is construed to have occurred if the person knew or reasonably should have known from the circumstances that he or she is excluded from </w:t>
      </w:r>
      <w:r w:rsidR="00A00633">
        <w:rPr>
          <w:rFonts w:ascii="Arial" w:hAnsi="Arial" w:cs="Arial"/>
          <w:sz w:val="20"/>
          <w:szCs w:val="20"/>
        </w:rPr>
        <w:t>Valley Transit</w:t>
      </w:r>
      <w:r w:rsidR="006E0A3F" w:rsidRPr="00517F38">
        <w:rPr>
          <w:rFonts w:ascii="Arial" w:hAnsi="Arial" w:cs="Arial"/>
          <w:sz w:val="20"/>
          <w:szCs w:val="20"/>
        </w:rPr>
        <w:t xml:space="preserve"> vehicles, facilities, or properties.  Receipt of an exclusion notice is also presumed to have been accomplished three calendar days after </w:t>
      </w:r>
      <w:r w:rsidR="00A53BA4" w:rsidRPr="00517F38">
        <w:rPr>
          <w:rFonts w:ascii="Arial" w:hAnsi="Arial" w:cs="Arial"/>
          <w:sz w:val="20"/>
          <w:szCs w:val="20"/>
        </w:rPr>
        <w:t>the notice has been placed in the U.S. Mail to the person’s last known mailing address.</w:t>
      </w:r>
    </w:p>
    <w:p w:rsidR="007A1F34" w:rsidRPr="00C82120" w:rsidRDefault="007A1F34" w:rsidP="001E5E31">
      <w:pPr>
        <w:spacing w:line="276" w:lineRule="auto"/>
        <w:ind w:left="1440"/>
        <w:rPr>
          <w:rFonts w:ascii="Arial" w:hAnsi="Arial" w:cs="Arial"/>
          <w:sz w:val="20"/>
          <w:szCs w:val="20"/>
        </w:rPr>
      </w:pPr>
    </w:p>
    <w:p w:rsidR="00804A2C" w:rsidRPr="00517F38" w:rsidRDefault="007E338C"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Length of Exclusion.  </w:t>
      </w:r>
      <w:r w:rsidR="00C3087E" w:rsidRPr="00517F38">
        <w:rPr>
          <w:rFonts w:ascii="Arial" w:hAnsi="Arial" w:cs="Arial"/>
          <w:sz w:val="20"/>
          <w:szCs w:val="20"/>
        </w:rPr>
        <w:t xml:space="preserve">The following suggested exclusion lengths are guidelines to be used by </w:t>
      </w:r>
      <w:r w:rsidR="00A00633">
        <w:rPr>
          <w:rFonts w:ascii="Arial" w:hAnsi="Arial" w:cs="Arial"/>
          <w:sz w:val="20"/>
          <w:szCs w:val="20"/>
        </w:rPr>
        <w:t>Valley Transit</w:t>
      </w:r>
      <w:r w:rsidR="00C3087E" w:rsidRPr="00517F38">
        <w:rPr>
          <w:rFonts w:ascii="Arial" w:hAnsi="Arial" w:cs="Arial"/>
          <w:sz w:val="20"/>
          <w:szCs w:val="20"/>
        </w:rPr>
        <w:t xml:space="preserve"> in determin</w:t>
      </w:r>
      <w:r w:rsidR="00476C74" w:rsidRPr="00517F38">
        <w:rPr>
          <w:rFonts w:ascii="Arial" w:hAnsi="Arial" w:cs="Arial"/>
          <w:sz w:val="20"/>
          <w:szCs w:val="20"/>
        </w:rPr>
        <w:t>ing</w:t>
      </w:r>
      <w:r w:rsidR="00C3087E" w:rsidRPr="00517F38">
        <w:rPr>
          <w:rFonts w:ascii="Arial" w:hAnsi="Arial" w:cs="Arial"/>
          <w:sz w:val="20"/>
          <w:szCs w:val="20"/>
        </w:rPr>
        <w:t xml:space="preserve"> the duration of a particular exclusion</w:t>
      </w:r>
      <w:r w:rsidR="00D26899" w:rsidRPr="00517F38">
        <w:rPr>
          <w:rFonts w:ascii="Arial" w:hAnsi="Arial" w:cs="Arial"/>
          <w:sz w:val="20"/>
          <w:szCs w:val="20"/>
        </w:rPr>
        <w:t xml:space="preserve"> under the provisions of Article III.  The actual exclusion period imposed may be shorter or longer depending on the circumstances of each case.</w:t>
      </w:r>
      <w:r w:rsidR="00B44B33" w:rsidRPr="00517F38">
        <w:rPr>
          <w:rFonts w:ascii="Arial" w:hAnsi="Arial" w:cs="Arial"/>
          <w:sz w:val="20"/>
          <w:szCs w:val="20"/>
        </w:rPr>
        <w:t xml:space="preserve">  Circumstances that </w:t>
      </w:r>
      <w:r w:rsidR="00A00633">
        <w:rPr>
          <w:rFonts w:ascii="Arial" w:hAnsi="Arial" w:cs="Arial"/>
          <w:sz w:val="20"/>
          <w:szCs w:val="20"/>
        </w:rPr>
        <w:t>Valley Transit</w:t>
      </w:r>
      <w:r w:rsidR="00B44B33" w:rsidRPr="00517F38">
        <w:rPr>
          <w:rFonts w:ascii="Arial" w:hAnsi="Arial" w:cs="Arial"/>
          <w:sz w:val="20"/>
          <w:szCs w:val="20"/>
        </w:rPr>
        <w:t xml:space="preserve"> may consider in determining </w:t>
      </w:r>
      <w:r w:rsidR="00206717" w:rsidRPr="00517F38">
        <w:rPr>
          <w:rFonts w:ascii="Arial" w:hAnsi="Arial" w:cs="Arial"/>
          <w:sz w:val="20"/>
          <w:szCs w:val="20"/>
        </w:rPr>
        <w:t>the length of exclusion include</w:t>
      </w:r>
      <w:r w:rsidR="00D15E0B" w:rsidRPr="00517F38">
        <w:rPr>
          <w:rFonts w:ascii="Arial" w:hAnsi="Arial" w:cs="Arial"/>
          <w:sz w:val="20"/>
          <w:szCs w:val="20"/>
        </w:rPr>
        <w:t>, but are not limited to,</w:t>
      </w:r>
      <w:r w:rsidR="00206717" w:rsidRPr="00517F38">
        <w:rPr>
          <w:rFonts w:ascii="Arial" w:hAnsi="Arial" w:cs="Arial"/>
          <w:sz w:val="20"/>
          <w:szCs w:val="20"/>
        </w:rPr>
        <w:t xml:space="preserve"> the circumstances of the incident and the individual’s hist</w:t>
      </w:r>
      <w:r w:rsidR="00D15E0B" w:rsidRPr="00517F38">
        <w:rPr>
          <w:rFonts w:ascii="Arial" w:hAnsi="Arial" w:cs="Arial"/>
          <w:sz w:val="20"/>
          <w:szCs w:val="20"/>
        </w:rPr>
        <w:t>ory of documented prior conduct/</w:t>
      </w:r>
      <w:r w:rsidR="00381E65" w:rsidRPr="00517F38">
        <w:rPr>
          <w:rFonts w:ascii="Arial" w:hAnsi="Arial" w:cs="Arial"/>
          <w:sz w:val="20"/>
          <w:szCs w:val="20"/>
        </w:rPr>
        <w:t>incidents while</w:t>
      </w:r>
      <w:r w:rsidR="00DD00F5" w:rsidRPr="00517F38">
        <w:rPr>
          <w:rFonts w:ascii="Arial" w:hAnsi="Arial" w:cs="Arial"/>
          <w:sz w:val="20"/>
          <w:szCs w:val="20"/>
        </w:rPr>
        <w:t xml:space="preserve"> using or accessing </w:t>
      </w:r>
      <w:r w:rsidR="00A00633">
        <w:rPr>
          <w:rFonts w:ascii="Arial" w:hAnsi="Arial" w:cs="Arial"/>
          <w:sz w:val="20"/>
          <w:szCs w:val="20"/>
        </w:rPr>
        <w:t>Valley Transit</w:t>
      </w:r>
      <w:r w:rsidR="00DD00F5" w:rsidRPr="00517F38">
        <w:rPr>
          <w:rFonts w:ascii="Arial" w:hAnsi="Arial" w:cs="Arial"/>
          <w:sz w:val="20"/>
          <w:szCs w:val="20"/>
        </w:rPr>
        <w:t xml:space="preserve"> vehic</w:t>
      </w:r>
      <w:r w:rsidR="00804A2C" w:rsidRPr="00517F38">
        <w:rPr>
          <w:rFonts w:ascii="Arial" w:hAnsi="Arial" w:cs="Arial"/>
          <w:sz w:val="20"/>
          <w:szCs w:val="20"/>
        </w:rPr>
        <w:t>les, facilities, or properties.</w:t>
      </w:r>
      <w:r w:rsidR="00E9669F" w:rsidRPr="00517F38">
        <w:rPr>
          <w:rFonts w:ascii="Arial" w:hAnsi="Arial" w:cs="Arial"/>
          <w:sz w:val="20"/>
          <w:szCs w:val="20"/>
        </w:rPr>
        <w:t xml:space="preserve">  </w:t>
      </w:r>
      <w:r w:rsidR="00E9669F" w:rsidRPr="00517F38">
        <w:rPr>
          <w:rFonts w:ascii="Arial" w:hAnsi="Arial" w:cs="Arial"/>
          <w:b/>
          <w:sz w:val="20"/>
          <w:szCs w:val="20"/>
        </w:rPr>
        <w:t>Permanent exclusion may be appropriate under certain circumstances.</w:t>
      </w:r>
    </w:p>
    <w:p w:rsidR="00F60967" w:rsidRPr="00C82120" w:rsidRDefault="00F60967" w:rsidP="00C82120">
      <w:pPr>
        <w:spacing w:line="276" w:lineRule="auto"/>
        <w:rPr>
          <w:rFonts w:ascii="Arial" w:hAnsi="Arial" w:cs="Arial"/>
          <w:sz w:val="20"/>
          <w:szCs w:val="20"/>
        </w:rPr>
      </w:pPr>
    </w:p>
    <w:p w:rsidR="002B1B17" w:rsidRPr="00517F38" w:rsidRDefault="00F60967" w:rsidP="001E5E31">
      <w:pPr>
        <w:pStyle w:val="ListParagraph"/>
        <w:numPr>
          <w:ilvl w:val="4"/>
          <w:numId w:val="16"/>
        </w:numPr>
        <w:spacing w:line="276" w:lineRule="auto"/>
        <w:ind w:left="1800"/>
        <w:rPr>
          <w:rFonts w:ascii="Arial" w:hAnsi="Arial" w:cs="Arial"/>
          <w:sz w:val="20"/>
          <w:szCs w:val="20"/>
        </w:rPr>
      </w:pPr>
      <w:r w:rsidRPr="00517F38">
        <w:rPr>
          <w:rFonts w:ascii="Arial" w:hAnsi="Arial" w:cs="Arial"/>
          <w:sz w:val="20"/>
          <w:szCs w:val="20"/>
        </w:rPr>
        <w:t>If the person being excluded has had no policy violations, including exclusions or removals, in the prior 12 month</w:t>
      </w:r>
      <w:r w:rsidR="002B1B17" w:rsidRPr="00517F38">
        <w:rPr>
          <w:rFonts w:ascii="Arial" w:hAnsi="Arial" w:cs="Arial"/>
          <w:sz w:val="20"/>
          <w:szCs w:val="20"/>
        </w:rPr>
        <w:t>s, and</w:t>
      </w:r>
    </w:p>
    <w:p w:rsidR="002B1B17" w:rsidRPr="00C82120" w:rsidRDefault="002B1B17" w:rsidP="00C82120">
      <w:pPr>
        <w:spacing w:line="276" w:lineRule="auto"/>
        <w:rPr>
          <w:rFonts w:ascii="Arial" w:hAnsi="Arial" w:cs="Arial"/>
          <w:sz w:val="20"/>
          <w:szCs w:val="20"/>
        </w:rPr>
      </w:pPr>
    </w:p>
    <w:p w:rsidR="006C3196" w:rsidRPr="00C82120" w:rsidRDefault="002B1B17" w:rsidP="001E5E31">
      <w:pPr>
        <w:pStyle w:val="ListParagraph"/>
        <w:numPr>
          <w:ilvl w:val="5"/>
          <w:numId w:val="16"/>
        </w:numPr>
        <w:spacing w:line="276" w:lineRule="auto"/>
        <w:ind w:left="2160"/>
        <w:rPr>
          <w:rFonts w:ascii="Arial" w:hAnsi="Arial" w:cs="Arial"/>
          <w:sz w:val="20"/>
          <w:szCs w:val="20"/>
        </w:rPr>
      </w:pPr>
      <w:r w:rsidRPr="00C82120">
        <w:rPr>
          <w:rFonts w:ascii="Arial" w:hAnsi="Arial" w:cs="Arial"/>
          <w:sz w:val="20"/>
          <w:szCs w:val="20"/>
        </w:rPr>
        <w:t>The prohibited conduct would constitute a misdemeanor in Washi</w:t>
      </w:r>
      <w:r w:rsidR="00FE5AF6" w:rsidRPr="00C82120">
        <w:rPr>
          <w:rFonts w:ascii="Arial" w:hAnsi="Arial" w:cs="Arial"/>
          <w:sz w:val="20"/>
          <w:szCs w:val="20"/>
        </w:rPr>
        <w:t>ngton State or prohibited by RCW</w:t>
      </w:r>
      <w:r w:rsidR="00393475" w:rsidRPr="00C82120">
        <w:rPr>
          <w:rFonts w:ascii="Arial" w:hAnsi="Arial" w:cs="Arial"/>
          <w:sz w:val="20"/>
          <w:szCs w:val="20"/>
        </w:rPr>
        <w:t xml:space="preserve"> 9.91.025, the duration</w:t>
      </w:r>
      <w:r w:rsidRPr="00C82120">
        <w:rPr>
          <w:rFonts w:ascii="Arial" w:hAnsi="Arial" w:cs="Arial"/>
          <w:sz w:val="20"/>
          <w:szCs w:val="20"/>
        </w:rPr>
        <w:t xml:space="preserve"> of the exclusion should not exceed </w:t>
      </w:r>
      <w:r w:rsidR="006C3196" w:rsidRPr="00C82120">
        <w:rPr>
          <w:rFonts w:ascii="Arial" w:hAnsi="Arial" w:cs="Arial"/>
          <w:sz w:val="20"/>
          <w:szCs w:val="20"/>
        </w:rPr>
        <w:t>30 days.</w:t>
      </w:r>
    </w:p>
    <w:p w:rsidR="00237622" w:rsidRPr="00C82120" w:rsidRDefault="006C3196" w:rsidP="001E5E31">
      <w:pPr>
        <w:pStyle w:val="ListParagraph"/>
        <w:numPr>
          <w:ilvl w:val="5"/>
          <w:numId w:val="16"/>
        </w:numPr>
        <w:spacing w:line="276" w:lineRule="auto"/>
        <w:ind w:left="2160"/>
        <w:rPr>
          <w:rFonts w:ascii="Arial" w:hAnsi="Arial" w:cs="Arial"/>
          <w:sz w:val="20"/>
          <w:szCs w:val="20"/>
        </w:rPr>
      </w:pPr>
      <w:r w:rsidRPr="00C82120">
        <w:rPr>
          <w:rFonts w:ascii="Arial" w:hAnsi="Arial" w:cs="Arial"/>
          <w:sz w:val="20"/>
          <w:szCs w:val="20"/>
        </w:rPr>
        <w:t>The prohibited conduct would constitute a felony i</w:t>
      </w:r>
      <w:r w:rsidR="00237622" w:rsidRPr="00C82120">
        <w:rPr>
          <w:rFonts w:ascii="Arial" w:hAnsi="Arial" w:cs="Arial"/>
          <w:sz w:val="20"/>
          <w:szCs w:val="20"/>
        </w:rPr>
        <w:t xml:space="preserve">n Washington </w:t>
      </w:r>
      <w:r w:rsidR="00A827B3" w:rsidRPr="00C82120">
        <w:rPr>
          <w:rFonts w:ascii="Arial" w:hAnsi="Arial" w:cs="Arial"/>
          <w:sz w:val="20"/>
          <w:szCs w:val="20"/>
        </w:rPr>
        <w:t>State;</w:t>
      </w:r>
      <w:r w:rsidR="00237622" w:rsidRPr="00C82120">
        <w:rPr>
          <w:rFonts w:ascii="Arial" w:hAnsi="Arial" w:cs="Arial"/>
          <w:sz w:val="20"/>
          <w:szCs w:val="20"/>
        </w:rPr>
        <w:t xml:space="preserve"> t</w:t>
      </w:r>
      <w:r w:rsidR="00A827B3">
        <w:rPr>
          <w:rFonts w:ascii="Arial" w:hAnsi="Arial" w:cs="Arial"/>
          <w:sz w:val="20"/>
          <w:szCs w:val="20"/>
        </w:rPr>
        <w:t xml:space="preserve">he exclusion should not exceed </w:t>
      </w:r>
      <w:r w:rsidR="006D5422" w:rsidRPr="00C82120">
        <w:rPr>
          <w:rFonts w:ascii="Arial" w:hAnsi="Arial" w:cs="Arial"/>
          <w:sz w:val="20"/>
          <w:szCs w:val="20"/>
        </w:rPr>
        <w:t>9</w:t>
      </w:r>
      <w:r w:rsidR="00237622" w:rsidRPr="00C82120">
        <w:rPr>
          <w:rFonts w:ascii="Arial" w:hAnsi="Arial" w:cs="Arial"/>
          <w:sz w:val="20"/>
          <w:szCs w:val="20"/>
        </w:rPr>
        <w:t>0 days.</w:t>
      </w:r>
    </w:p>
    <w:p w:rsidR="00237622" w:rsidRPr="00C82120" w:rsidRDefault="00237622" w:rsidP="00C82120">
      <w:pPr>
        <w:spacing w:line="276" w:lineRule="auto"/>
        <w:rPr>
          <w:rFonts w:ascii="Arial" w:hAnsi="Arial" w:cs="Arial"/>
          <w:sz w:val="20"/>
          <w:szCs w:val="20"/>
        </w:rPr>
      </w:pPr>
    </w:p>
    <w:p w:rsidR="00267B41" w:rsidRPr="00517F38" w:rsidRDefault="00237622" w:rsidP="001E5E31">
      <w:pPr>
        <w:pStyle w:val="ListParagraph"/>
        <w:numPr>
          <w:ilvl w:val="4"/>
          <w:numId w:val="16"/>
        </w:numPr>
        <w:spacing w:line="276" w:lineRule="auto"/>
        <w:ind w:left="1800"/>
        <w:rPr>
          <w:rFonts w:ascii="Arial" w:hAnsi="Arial" w:cs="Arial"/>
          <w:sz w:val="20"/>
          <w:szCs w:val="20"/>
        </w:rPr>
      </w:pPr>
      <w:r w:rsidRPr="00517F38">
        <w:rPr>
          <w:rFonts w:ascii="Arial" w:hAnsi="Arial" w:cs="Arial"/>
          <w:sz w:val="20"/>
          <w:szCs w:val="20"/>
        </w:rPr>
        <w:t xml:space="preserve">If the person being excluded has had one prior policy violation, including exclusions or removals, in the prior 12 months, and </w:t>
      </w:r>
    </w:p>
    <w:p w:rsidR="00267B41" w:rsidRPr="00C82120" w:rsidRDefault="00267B41" w:rsidP="001E5E31">
      <w:pPr>
        <w:spacing w:line="276" w:lineRule="auto"/>
        <w:ind w:left="1800" w:hanging="360"/>
        <w:rPr>
          <w:rFonts w:ascii="Arial" w:hAnsi="Arial" w:cs="Arial"/>
          <w:sz w:val="20"/>
          <w:szCs w:val="20"/>
        </w:rPr>
      </w:pPr>
    </w:p>
    <w:p w:rsidR="00267B41" w:rsidRPr="00C82120" w:rsidRDefault="00267B41" w:rsidP="001E5E31">
      <w:pPr>
        <w:pStyle w:val="ListParagraph"/>
        <w:numPr>
          <w:ilvl w:val="5"/>
          <w:numId w:val="16"/>
        </w:numPr>
        <w:spacing w:line="276" w:lineRule="auto"/>
        <w:ind w:left="2160"/>
        <w:rPr>
          <w:rFonts w:ascii="Arial" w:hAnsi="Arial" w:cs="Arial"/>
          <w:sz w:val="20"/>
          <w:szCs w:val="20"/>
        </w:rPr>
      </w:pPr>
      <w:r w:rsidRPr="00C82120">
        <w:rPr>
          <w:rFonts w:ascii="Arial" w:hAnsi="Arial" w:cs="Arial"/>
          <w:sz w:val="20"/>
          <w:szCs w:val="20"/>
        </w:rPr>
        <w:t>The prohibited conduct would constitute a misdemeanor in Washi</w:t>
      </w:r>
      <w:r w:rsidR="00FE5AF6" w:rsidRPr="00C82120">
        <w:rPr>
          <w:rFonts w:ascii="Arial" w:hAnsi="Arial" w:cs="Arial"/>
          <w:sz w:val="20"/>
          <w:szCs w:val="20"/>
        </w:rPr>
        <w:t>ngton State or prohibited by RCW</w:t>
      </w:r>
      <w:r w:rsidRPr="00C82120">
        <w:rPr>
          <w:rFonts w:ascii="Arial" w:hAnsi="Arial" w:cs="Arial"/>
          <w:sz w:val="20"/>
          <w:szCs w:val="20"/>
        </w:rPr>
        <w:t xml:space="preserve"> 9.91.025, t</w:t>
      </w:r>
      <w:r w:rsidR="00393475" w:rsidRPr="00C82120">
        <w:rPr>
          <w:rFonts w:ascii="Arial" w:hAnsi="Arial" w:cs="Arial"/>
          <w:sz w:val="20"/>
          <w:szCs w:val="20"/>
        </w:rPr>
        <w:t>he duration</w:t>
      </w:r>
      <w:r w:rsidRPr="00C82120">
        <w:rPr>
          <w:rFonts w:ascii="Arial" w:hAnsi="Arial" w:cs="Arial"/>
          <w:sz w:val="20"/>
          <w:szCs w:val="20"/>
        </w:rPr>
        <w:t xml:space="preserve"> of the exclusion should not exceed 60 days.</w:t>
      </w:r>
    </w:p>
    <w:p w:rsidR="00FE5AF6" w:rsidRPr="00517F38" w:rsidRDefault="00267B41" w:rsidP="001E5E31">
      <w:pPr>
        <w:pStyle w:val="ListParagraph"/>
        <w:numPr>
          <w:ilvl w:val="5"/>
          <w:numId w:val="16"/>
        </w:numPr>
        <w:spacing w:line="276" w:lineRule="auto"/>
        <w:ind w:left="2160"/>
        <w:rPr>
          <w:rFonts w:ascii="Arial" w:hAnsi="Arial" w:cs="Arial"/>
          <w:sz w:val="20"/>
          <w:szCs w:val="20"/>
        </w:rPr>
      </w:pPr>
      <w:r w:rsidRPr="00517F38">
        <w:rPr>
          <w:rFonts w:ascii="Arial" w:hAnsi="Arial" w:cs="Arial"/>
          <w:sz w:val="20"/>
          <w:szCs w:val="20"/>
        </w:rPr>
        <w:t xml:space="preserve">The prohibited conduct would constitute a felony in Washington </w:t>
      </w:r>
      <w:r w:rsidR="00381E65" w:rsidRPr="00517F38">
        <w:rPr>
          <w:rFonts w:ascii="Arial" w:hAnsi="Arial" w:cs="Arial"/>
          <w:sz w:val="20"/>
          <w:szCs w:val="20"/>
        </w:rPr>
        <w:t>State;</w:t>
      </w:r>
      <w:r w:rsidRPr="00517F38">
        <w:rPr>
          <w:rFonts w:ascii="Arial" w:hAnsi="Arial" w:cs="Arial"/>
          <w:sz w:val="20"/>
          <w:szCs w:val="20"/>
        </w:rPr>
        <w:t xml:space="preserve"> the exclusion should not exceed 90 days.</w:t>
      </w:r>
    </w:p>
    <w:p w:rsidR="00FE5AF6" w:rsidRPr="00C82120" w:rsidRDefault="00FE5AF6" w:rsidP="00C82120">
      <w:pPr>
        <w:spacing w:line="276" w:lineRule="auto"/>
        <w:ind w:left="1440" w:hanging="720"/>
        <w:rPr>
          <w:rFonts w:ascii="Arial" w:hAnsi="Arial" w:cs="Arial"/>
          <w:sz w:val="20"/>
          <w:szCs w:val="20"/>
        </w:rPr>
      </w:pPr>
    </w:p>
    <w:p w:rsidR="00FE5AF6" w:rsidRPr="00517F38" w:rsidRDefault="00FE5AF6" w:rsidP="001E5E31">
      <w:pPr>
        <w:pStyle w:val="ListParagraph"/>
        <w:numPr>
          <w:ilvl w:val="4"/>
          <w:numId w:val="16"/>
        </w:numPr>
        <w:spacing w:line="276" w:lineRule="auto"/>
        <w:ind w:left="1800"/>
        <w:rPr>
          <w:rFonts w:ascii="Arial" w:hAnsi="Arial" w:cs="Arial"/>
          <w:sz w:val="20"/>
          <w:szCs w:val="20"/>
        </w:rPr>
      </w:pPr>
      <w:r w:rsidRPr="00517F38">
        <w:rPr>
          <w:rFonts w:ascii="Arial" w:hAnsi="Arial" w:cs="Arial"/>
          <w:sz w:val="20"/>
          <w:szCs w:val="20"/>
        </w:rPr>
        <w:t xml:space="preserve">If the person being excluded has had two or more prior policy violations, including exclusions or removals, in the prior 12 months, and </w:t>
      </w:r>
    </w:p>
    <w:p w:rsidR="00FE5AF6" w:rsidRPr="00C82120" w:rsidRDefault="00FE5AF6" w:rsidP="00C82120">
      <w:pPr>
        <w:spacing w:line="276" w:lineRule="auto"/>
        <w:ind w:firstLine="720"/>
        <w:rPr>
          <w:rFonts w:ascii="Arial" w:hAnsi="Arial" w:cs="Arial"/>
          <w:sz w:val="20"/>
          <w:szCs w:val="20"/>
        </w:rPr>
      </w:pPr>
    </w:p>
    <w:p w:rsidR="00FE5AF6" w:rsidRPr="00C82120" w:rsidRDefault="00FE5AF6" w:rsidP="001E5E31">
      <w:pPr>
        <w:pStyle w:val="ListParagraph"/>
        <w:numPr>
          <w:ilvl w:val="5"/>
          <w:numId w:val="16"/>
        </w:numPr>
        <w:spacing w:line="276" w:lineRule="auto"/>
        <w:ind w:left="2160"/>
        <w:rPr>
          <w:rFonts w:ascii="Arial" w:hAnsi="Arial" w:cs="Arial"/>
          <w:sz w:val="20"/>
          <w:szCs w:val="20"/>
        </w:rPr>
      </w:pPr>
      <w:r w:rsidRPr="00C82120">
        <w:rPr>
          <w:rFonts w:ascii="Arial" w:hAnsi="Arial" w:cs="Arial"/>
          <w:sz w:val="20"/>
          <w:szCs w:val="20"/>
        </w:rPr>
        <w:t>The prohibited conduct would constitute a misdemeanor in Washington State or prohibited by RCW 9.91.025, t</w:t>
      </w:r>
      <w:r w:rsidR="00393475" w:rsidRPr="00C82120">
        <w:rPr>
          <w:rFonts w:ascii="Arial" w:hAnsi="Arial" w:cs="Arial"/>
          <w:sz w:val="20"/>
          <w:szCs w:val="20"/>
        </w:rPr>
        <w:t>he duration</w:t>
      </w:r>
      <w:r w:rsidRPr="00C82120">
        <w:rPr>
          <w:rFonts w:ascii="Arial" w:hAnsi="Arial" w:cs="Arial"/>
          <w:sz w:val="20"/>
          <w:szCs w:val="20"/>
        </w:rPr>
        <w:t xml:space="preserve"> of the exclu</w:t>
      </w:r>
      <w:r w:rsidR="00517FB0" w:rsidRPr="00C82120">
        <w:rPr>
          <w:rFonts w:ascii="Arial" w:hAnsi="Arial" w:cs="Arial"/>
          <w:sz w:val="20"/>
          <w:szCs w:val="20"/>
        </w:rPr>
        <w:t>sion should not exceed 9</w:t>
      </w:r>
      <w:r w:rsidRPr="00C82120">
        <w:rPr>
          <w:rFonts w:ascii="Arial" w:hAnsi="Arial" w:cs="Arial"/>
          <w:sz w:val="20"/>
          <w:szCs w:val="20"/>
        </w:rPr>
        <w:t>0 days.</w:t>
      </w:r>
    </w:p>
    <w:p w:rsidR="00517FB0" w:rsidRPr="00517F38" w:rsidRDefault="00FE5AF6" w:rsidP="001E5E31">
      <w:pPr>
        <w:pStyle w:val="ListParagraph"/>
        <w:numPr>
          <w:ilvl w:val="5"/>
          <w:numId w:val="16"/>
        </w:numPr>
        <w:spacing w:line="276" w:lineRule="auto"/>
        <w:ind w:left="2160"/>
        <w:rPr>
          <w:rFonts w:ascii="Arial" w:hAnsi="Arial" w:cs="Arial"/>
          <w:sz w:val="20"/>
          <w:szCs w:val="20"/>
        </w:rPr>
      </w:pPr>
      <w:r w:rsidRPr="00517F38">
        <w:rPr>
          <w:rFonts w:ascii="Arial" w:hAnsi="Arial" w:cs="Arial"/>
          <w:sz w:val="20"/>
          <w:szCs w:val="20"/>
        </w:rPr>
        <w:t xml:space="preserve">The prohibited conduct would constitute a felony in Washington </w:t>
      </w:r>
      <w:r w:rsidR="00381E65" w:rsidRPr="00517F38">
        <w:rPr>
          <w:rFonts w:ascii="Arial" w:hAnsi="Arial" w:cs="Arial"/>
          <w:sz w:val="20"/>
          <w:szCs w:val="20"/>
        </w:rPr>
        <w:t>State;</w:t>
      </w:r>
      <w:r w:rsidRPr="00517F38">
        <w:rPr>
          <w:rFonts w:ascii="Arial" w:hAnsi="Arial" w:cs="Arial"/>
          <w:sz w:val="20"/>
          <w:szCs w:val="20"/>
        </w:rPr>
        <w:t xml:space="preserve"> the exclu</w:t>
      </w:r>
      <w:r w:rsidR="0017252E" w:rsidRPr="00517F38">
        <w:rPr>
          <w:rFonts w:ascii="Arial" w:hAnsi="Arial" w:cs="Arial"/>
          <w:sz w:val="20"/>
          <w:szCs w:val="20"/>
        </w:rPr>
        <w:t xml:space="preserve">sion should not exceed </w:t>
      </w:r>
      <w:r w:rsidR="00517FB0" w:rsidRPr="00517F38">
        <w:rPr>
          <w:rFonts w:ascii="Arial" w:hAnsi="Arial" w:cs="Arial"/>
          <w:sz w:val="20"/>
          <w:szCs w:val="20"/>
        </w:rPr>
        <w:t>12</w:t>
      </w:r>
      <w:r w:rsidRPr="00517F38">
        <w:rPr>
          <w:rFonts w:ascii="Arial" w:hAnsi="Arial" w:cs="Arial"/>
          <w:sz w:val="20"/>
          <w:szCs w:val="20"/>
        </w:rPr>
        <w:t>0 days.</w:t>
      </w:r>
    </w:p>
    <w:p w:rsidR="00517FB0" w:rsidRPr="00C82120" w:rsidRDefault="00517FB0" w:rsidP="001E5E31">
      <w:pPr>
        <w:spacing w:line="276" w:lineRule="auto"/>
        <w:ind w:left="2160" w:hanging="720"/>
        <w:rPr>
          <w:rFonts w:ascii="Arial" w:hAnsi="Arial" w:cs="Arial"/>
          <w:sz w:val="20"/>
          <w:szCs w:val="20"/>
        </w:rPr>
      </w:pPr>
    </w:p>
    <w:p w:rsidR="00FE5AF6" w:rsidRPr="00517F38" w:rsidRDefault="00517FB0" w:rsidP="001E5E31">
      <w:pPr>
        <w:pStyle w:val="ListParagraph"/>
        <w:numPr>
          <w:ilvl w:val="4"/>
          <w:numId w:val="16"/>
        </w:numPr>
        <w:spacing w:line="276" w:lineRule="auto"/>
        <w:ind w:left="1800"/>
        <w:rPr>
          <w:rFonts w:ascii="Arial" w:hAnsi="Arial" w:cs="Arial"/>
          <w:sz w:val="20"/>
          <w:szCs w:val="20"/>
        </w:rPr>
      </w:pPr>
      <w:r w:rsidRPr="00517F38">
        <w:rPr>
          <w:rFonts w:ascii="Arial" w:hAnsi="Arial" w:cs="Arial"/>
          <w:sz w:val="20"/>
          <w:szCs w:val="20"/>
        </w:rPr>
        <w:t xml:space="preserve">If the prohibited conduct is identified as a crime against a person or involves a firearm or other dangerous weapon, </w:t>
      </w:r>
      <w:r w:rsidR="00381E65" w:rsidRPr="00517F38">
        <w:rPr>
          <w:rFonts w:ascii="Arial" w:hAnsi="Arial" w:cs="Arial"/>
          <w:sz w:val="20"/>
          <w:szCs w:val="20"/>
        </w:rPr>
        <w:t>the duration</w:t>
      </w:r>
      <w:r w:rsidRPr="00517F38">
        <w:rPr>
          <w:rFonts w:ascii="Arial" w:hAnsi="Arial" w:cs="Arial"/>
          <w:sz w:val="20"/>
          <w:szCs w:val="20"/>
        </w:rPr>
        <w:t xml:space="preserve"> of the exclusion </w:t>
      </w:r>
      <w:r w:rsidR="00E9669F" w:rsidRPr="00517F38">
        <w:rPr>
          <w:rFonts w:ascii="Arial" w:hAnsi="Arial" w:cs="Arial"/>
          <w:sz w:val="20"/>
          <w:szCs w:val="20"/>
        </w:rPr>
        <w:t xml:space="preserve">could range from </w:t>
      </w:r>
      <w:r w:rsidR="004E3388" w:rsidRPr="00517F38">
        <w:rPr>
          <w:rFonts w:ascii="Arial" w:hAnsi="Arial" w:cs="Arial"/>
          <w:sz w:val="20"/>
          <w:szCs w:val="20"/>
        </w:rPr>
        <w:t>365 days</w:t>
      </w:r>
      <w:r w:rsidR="00E9669F" w:rsidRPr="00517F38">
        <w:rPr>
          <w:rFonts w:ascii="Arial" w:hAnsi="Arial" w:cs="Arial"/>
          <w:sz w:val="20"/>
          <w:szCs w:val="20"/>
        </w:rPr>
        <w:t xml:space="preserve"> to permanent</w:t>
      </w:r>
      <w:r w:rsidR="004E3388" w:rsidRPr="00517F38">
        <w:rPr>
          <w:rFonts w:ascii="Arial" w:hAnsi="Arial" w:cs="Arial"/>
          <w:sz w:val="20"/>
          <w:szCs w:val="20"/>
        </w:rPr>
        <w:t>.</w:t>
      </w:r>
    </w:p>
    <w:p w:rsidR="00434BB6" w:rsidRPr="00C82120" w:rsidRDefault="00434BB6" w:rsidP="00C82120">
      <w:pPr>
        <w:spacing w:line="276" w:lineRule="auto"/>
        <w:rPr>
          <w:rFonts w:ascii="Arial" w:hAnsi="Arial" w:cs="Arial"/>
          <w:sz w:val="20"/>
          <w:szCs w:val="20"/>
        </w:rPr>
      </w:pPr>
    </w:p>
    <w:p w:rsidR="00936052" w:rsidRPr="00517F38" w:rsidRDefault="007B4AF7"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Appeal Procedure.  </w:t>
      </w:r>
      <w:r w:rsidR="00466CD6" w:rsidRPr="00517F38">
        <w:rPr>
          <w:rFonts w:ascii="Arial" w:hAnsi="Arial" w:cs="Arial"/>
          <w:sz w:val="20"/>
          <w:szCs w:val="20"/>
        </w:rPr>
        <w:t xml:space="preserve">Not later than 15 calendar days after </w:t>
      </w:r>
      <w:r w:rsidR="00A827B3">
        <w:rPr>
          <w:rFonts w:ascii="Arial" w:hAnsi="Arial" w:cs="Arial"/>
          <w:sz w:val="20"/>
          <w:szCs w:val="20"/>
        </w:rPr>
        <w:t>an</w:t>
      </w:r>
      <w:r w:rsidR="000956FA">
        <w:rPr>
          <w:rFonts w:ascii="Arial" w:hAnsi="Arial" w:cs="Arial"/>
          <w:sz w:val="20"/>
          <w:szCs w:val="20"/>
        </w:rPr>
        <w:t xml:space="preserve"> </w:t>
      </w:r>
      <w:r w:rsidR="00A827B3" w:rsidRPr="00517F38">
        <w:rPr>
          <w:rFonts w:ascii="Arial" w:hAnsi="Arial" w:cs="Arial"/>
          <w:sz w:val="20"/>
          <w:szCs w:val="20"/>
        </w:rPr>
        <w:t>exclusion</w:t>
      </w:r>
      <w:r w:rsidR="00381E65" w:rsidRPr="00517F38">
        <w:rPr>
          <w:rFonts w:ascii="Arial" w:hAnsi="Arial" w:cs="Arial"/>
          <w:sz w:val="20"/>
          <w:szCs w:val="20"/>
        </w:rPr>
        <w:t xml:space="preserve"> notice</w:t>
      </w:r>
      <w:r w:rsidR="00665B8C" w:rsidRPr="00517F38">
        <w:rPr>
          <w:rFonts w:ascii="Arial" w:hAnsi="Arial" w:cs="Arial"/>
          <w:sz w:val="20"/>
          <w:szCs w:val="20"/>
        </w:rPr>
        <w:t xml:space="preserve"> </w:t>
      </w:r>
      <w:r w:rsidR="00A54C61" w:rsidRPr="00517F38">
        <w:rPr>
          <w:rFonts w:ascii="Arial" w:hAnsi="Arial" w:cs="Arial"/>
          <w:sz w:val="20"/>
          <w:szCs w:val="20"/>
        </w:rPr>
        <w:t xml:space="preserve">becomes effective, an excluded person may appeal in writing to the </w:t>
      </w:r>
      <w:r w:rsidR="00A00633">
        <w:rPr>
          <w:rFonts w:ascii="Arial" w:hAnsi="Arial" w:cs="Arial"/>
          <w:sz w:val="20"/>
          <w:szCs w:val="20"/>
        </w:rPr>
        <w:t>Valley Transit</w:t>
      </w:r>
      <w:r w:rsidR="001B65CD" w:rsidRPr="00517F38">
        <w:rPr>
          <w:rFonts w:ascii="Arial" w:hAnsi="Arial" w:cs="Arial"/>
          <w:sz w:val="20"/>
          <w:szCs w:val="20"/>
        </w:rPr>
        <w:t xml:space="preserve"> Director of Operations </w:t>
      </w:r>
      <w:r w:rsidR="00665B8C" w:rsidRPr="00517F38">
        <w:rPr>
          <w:rFonts w:ascii="Arial" w:hAnsi="Arial" w:cs="Arial"/>
          <w:sz w:val="20"/>
          <w:szCs w:val="20"/>
        </w:rPr>
        <w:t>for a review of the exclusion. The appellant may request a hearing</w:t>
      </w:r>
      <w:r w:rsidR="00A617A9" w:rsidRPr="00517F38">
        <w:rPr>
          <w:rFonts w:ascii="Arial" w:hAnsi="Arial" w:cs="Arial"/>
          <w:sz w:val="20"/>
          <w:szCs w:val="20"/>
        </w:rPr>
        <w:t>,</w:t>
      </w:r>
      <w:r w:rsidR="00665B8C" w:rsidRPr="00517F38">
        <w:rPr>
          <w:rFonts w:ascii="Arial" w:hAnsi="Arial" w:cs="Arial"/>
          <w:sz w:val="20"/>
          <w:szCs w:val="20"/>
        </w:rPr>
        <w:t xml:space="preserve"> or </w:t>
      </w:r>
      <w:r w:rsidR="00A617A9" w:rsidRPr="00517F38">
        <w:rPr>
          <w:rFonts w:ascii="Arial" w:hAnsi="Arial" w:cs="Arial"/>
          <w:sz w:val="20"/>
          <w:szCs w:val="20"/>
        </w:rPr>
        <w:t xml:space="preserve">the appellant </w:t>
      </w:r>
      <w:r w:rsidR="00665B8C" w:rsidRPr="00517F38">
        <w:rPr>
          <w:rFonts w:ascii="Arial" w:hAnsi="Arial" w:cs="Arial"/>
          <w:sz w:val="20"/>
          <w:szCs w:val="20"/>
        </w:rPr>
        <w:t>may request review without a hearing based on a written statement setting forth the reasons why the appellant believes</w:t>
      </w:r>
      <w:r w:rsidR="00A617A9" w:rsidRPr="00517F38">
        <w:rPr>
          <w:rFonts w:ascii="Arial" w:hAnsi="Arial" w:cs="Arial"/>
          <w:sz w:val="20"/>
          <w:szCs w:val="20"/>
        </w:rPr>
        <w:t xml:space="preserve"> exclusion is invalid or improper.  If the appellant is unable to respond in writing, </w:t>
      </w:r>
      <w:r w:rsidR="00A00633">
        <w:rPr>
          <w:rFonts w:ascii="Arial" w:hAnsi="Arial" w:cs="Arial"/>
          <w:sz w:val="20"/>
          <w:szCs w:val="20"/>
        </w:rPr>
        <w:t>Valley Transit</w:t>
      </w:r>
      <w:r w:rsidR="00A617A9" w:rsidRPr="00517F38">
        <w:rPr>
          <w:rFonts w:ascii="Arial" w:hAnsi="Arial" w:cs="Arial"/>
          <w:sz w:val="20"/>
          <w:szCs w:val="20"/>
        </w:rPr>
        <w:t xml:space="preserve"> will m</w:t>
      </w:r>
      <w:r w:rsidR="009D5430" w:rsidRPr="00517F38">
        <w:rPr>
          <w:rFonts w:ascii="Arial" w:hAnsi="Arial" w:cs="Arial"/>
          <w:sz w:val="20"/>
          <w:szCs w:val="20"/>
        </w:rPr>
        <w:t xml:space="preserve">ake reasonable accommodations. If no hearing is requested, the </w:t>
      </w:r>
      <w:r w:rsidR="00A00633">
        <w:rPr>
          <w:rFonts w:ascii="Arial" w:hAnsi="Arial" w:cs="Arial"/>
          <w:sz w:val="20"/>
          <w:szCs w:val="20"/>
        </w:rPr>
        <w:t>Valley Transit</w:t>
      </w:r>
      <w:r w:rsidR="009D5430" w:rsidRPr="00517F38">
        <w:rPr>
          <w:rFonts w:ascii="Arial" w:hAnsi="Arial" w:cs="Arial"/>
          <w:sz w:val="20"/>
          <w:szCs w:val="20"/>
        </w:rPr>
        <w:t xml:space="preserve"> </w:t>
      </w:r>
      <w:r w:rsidR="00381F28">
        <w:rPr>
          <w:rFonts w:ascii="Arial" w:hAnsi="Arial" w:cs="Arial"/>
          <w:sz w:val="20"/>
          <w:szCs w:val="20"/>
        </w:rPr>
        <w:t>Manager of Operations</w:t>
      </w:r>
      <w:r w:rsidR="009D5430" w:rsidRPr="00517F38">
        <w:rPr>
          <w:rFonts w:ascii="Arial" w:hAnsi="Arial" w:cs="Arial"/>
          <w:sz w:val="20"/>
          <w:szCs w:val="20"/>
        </w:rPr>
        <w:t>, or his or her designee, shall render a w</w:t>
      </w:r>
      <w:r w:rsidR="00936052" w:rsidRPr="00517F38">
        <w:rPr>
          <w:rFonts w:ascii="Arial" w:hAnsi="Arial" w:cs="Arial"/>
          <w:sz w:val="20"/>
          <w:szCs w:val="20"/>
        </w:rPr>
        <w:t>ritten decision within 2</w:t>
      </w:r>
      <w:r w:rsidR="009D5430" w:rsidRPr="00517F38">
        <w:rPr>
          <w:rFonts w:ascii="Arial" w:hAnsi="Arial" w:cs="Arial"/>
          <w:sz w:val="20"/>
          <w:szCs w:val="20"/>
        </w:rPr>
        <w:t xml:space="preserve">0 calendar </w:t>
      </w:r>
      <w:r w:rsidR="00220ACF" w:rsidRPr="00517F38">
        <w:rPr>
          <w:rFonts w:ascii="Arial" w:hAnsi="Arial" w:cs="Arial"/>
          <w:sz w:val="20"/>
          <w:szCs w:val="20"/>
        </w:rPr>
        <w:t xml:space="preserve">days after </w:t>
      </w:r>
      <w:r w:rsidR="00A00633">
        <w:rPr>
          <w:rFonts w:ascii="Arial" w:hAnsi="Arial" w:cs="Arial"/>
          <w:sz w:val="20"/>
          <w:szCs w:val="20"/>
        </w:rPr>
        <w:t>Valley Transit</w:t>
      </w:r>
      <w:r w:rsidR="00220ACF" w:rsidRPr="00517F38">
        <w:rPr>
          <w:rFonts w:ascii="Arial" w:hAnsi="Arial" w:cs="Arial"/>
          <w:sz w:val="20"/>
          <w:szCs w:val="20"/>
        </w:rPr>
        <w:t>’s receipt of the appeal.</w:t>
      </w:r>
    </w:p>
    <w:p w:rsidR="00936052" w:rsidRPr="00C82120" w:rsidRDefault="00936052" w:rsidP="001E5E31">
      <w:pPr>
        <w:spacing w:line="276" w:lineRule="auto"/>
        <w:ind w:left="1440"/>
        <w:rPr>
          <w:rFonts w:ascii="Arial" w:hAnsi="Arial" w:cs="Arial"/>
          <w:sz w:val="20"/>
          <w:szCs w:val="20"/>
        </w:rPr>
      </w:pPr>
    </w:p>
    <w:p w:rsidR="001872FD" w:rsidRPr="00517F38" w:rsidRDefault="00936052" w:rsidP="001E5E31">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Hearing.  If the appellant does request a hearing, </w:t>
      </w:r>
      <w:r w:rsidR="001262DD" w:rsidRPr="00517F38">
        <w:rPr>
          <w:rFonts w:ascii="Arial" w:hAnsi="Arial" w:cs="Arial"/>
          <w:sz w:val="20"/>
          <w:szCs w:val="20"/>
        </w:rPr>
        <w:t xml:space="preserve">the hearing shall be held within 30 calendar days after </w:t>
      </w:r>
      <w:r w:rsidR="00A00633">
        <w:rPr>
          <w:rFonts w:ascii="Arial" w:hAnsi="Arial" w:cs="Arial"/>
          <w:sz w:val="20"/>
          <w:szCs w:val="20"/>
        </w:rPr>
        <w:t>Valley Transit</w:t>
      </w:r>
      <w:r w:rsidR="001262DD" w:rsidRPr="00517F38">
        <w:rPr>
          <w:rFonts w:ascii="Arial" w:hAnsi="Arial" w:cs="Arial"/>
          <w:sz w:val="20"/>
          <w:szCs w:val="20"/>
        </w:rPr>
        <w:t>’s receipt of the appeal</w:t>
      </w:r>
      <w:r w:rsidR="00490860" w:rsidRPr="00517F38">
        <w:rPr>
          <w:rFonts w:ascii="Arial" w:hAnsi="Arial" w:cs="Arial"/>
          <w:sz w:val="20"/>
          <w:szCs w:val="20"/>
        </w:rPr>
        <w:t xml:space="preserve">, and </w:t>
      </w:r>
      <w:r w:rsidR="007A1F34" w:rsidRPr="00517F38">
        <w:rPr>
          <w:rFonts w:ascii="Arial" w:hAnsi="Arial" w:cs="Arial"/>
          <w:sz w:val="20"/>
          <w:szCs w:val="20"/>
        </w:rPr>
        <w:t>the hearing may be recorded (see consent form).  T</w:t>
      </w:r>
      <w:r w:rsidR="00490860" w:rsidRPr="00517F38">
        <w:rPr>
          <w:rFonts w:ascii="Arial" w:hAnsi="Arial" w:cs="Arial"/>
          <w:sz w:val="20"/>
          <w:szCs w:val="20"/>
        </w:rPr>
        <w:t xml:space="preserve">he </w:t>
      </w:r>
      <w:r w:rsidR="00A00633">
        <w:rPr>
          <w:rFonts w:ascii="Arial" w:hAnsi="Arial" w:cs="Arial"/>
          <w:sz w:val="20"/>
          <w:szCs w:val="20"/>
        </w:rPr>
        <w:t>Valley Transit</w:t>
      </w:r>
      <w:r w:rsidR="00490860" w:rsidRPr="00517F38">
        <w:rPr>
          <w:rFonts w:ascii="Arial" w:hAnsi="Arial" w:cs="Arial"/>
          <w:sz w:val="20"/>
          <w:szCs w:val="20"/>
        </w:rPr>
        <w:t xml:space="preserve"> </w:t>
      </w:r>
      <w:r w:rsidR="00381F28">
        <w:rPr>
          <w:rFonts w:ascii="Arial" w:hAnsi="Arial" w:cs="Arial"/>
          <w:sz w:val="20"/>
          <w:szCs w:val="20"/>
        </w:rPr>
        <w:t>Manager</w:t>
      </w:r>
      <w:r w:rsidR="00490860" w:rsidRPr="00517F38">
        <w:rPr>
          <w:rFonts w:ascii="Arial" w:hAnsi="Arial" w:cs="Arial"/>
          <w:sz w:val="20"/>
          <w:szCs w:val="20"/>
        </w:rPr>
        <w:t xml:space="preserve"> of Operations, or his or her designee, shall render a written decision within 20 calendar days after the </w:t>
      </w:r>
      <w:r w:rsidR="00381E65" w:rsidRPr="00517F38">
        <w:rPr>
          <w:rFonts w:ascii="Arial" w:hAnsi="Arial" w:cs="Arial"/>
          <w:sz w:val="20"/>
          <w:szCs w:val="20"/>
        </w:rPr>
        <w:t>hearing. The</w:t>
      </w:r>
      <w:r w:rsidR="008F797E" w:rsidRPr="00517F38">
        <w:rPr>
          <w:rFonts w:ascii="Arial" w:hAnsi="Arial" w:cs="Arial"/>
          <w:sz w:val="20"/>
          <w:szCs w:val="20"/>
        </w:rPr>
        <w:t xml:space="preserve"> appellant may be represented by counsel and may present witnesses to testify </w:t>
      </w:r>
      <w:r w:rsidR="0059076D" w:rsidRPr="00517F38">
        <w:rPr>
          <w:rFonts w:ascii="Arial" w:hAnsi="Arial" w:cs="Arial"/>
          <w:sz w:val="20"/>
          <w:szCs w:val="20"/>
        </w:rPr>
        <w:t>upon oat</w:t>
      </w:r>
      <w:r w:rsidR="00991BFD" w:rsidRPr="00517F38">
        <w:rPr>
          <w:rFonts w:ascii="Arial" w:hAnsi="Arial" w:cs="Arial"/>
          <w:sz w:val="20"/>
          <w:szCs w:val="20"/>
        </w:rPr>
        <w:t>h or affirmation in support of the</w:t>
      </w:r>
      <w:r w:rsidR="0059076D" w:rsidRPr="00517F38">
        <w:rPr>
          <w:rFonts w:ascii="Arial" w:hAnsi="Arial" w:cs="Arial"/>
          <w:sz w:val="20"/>
          <w:szCs w:val="20"/>
        </w:rPr>
        <w:t xml:space="preserve"> appeal.  </w:t>
      </w:r>
      <w:r w:rsidR="00132477" w:rsidRPr="00517F38">
        <w:rPr>
          <w:rFonts w:ascii="Arial" w:hAnsi="Arial" w:cs="Arial"/>
          <w:sz w:val="20"/>
          <w:szCs w:val="20"/>
        </w:rPr>
        <w:t xml:space="preserve">The </w:t>
      </w:r>
      <w:r w:rsidR="00381F28">
        <w:rPr>
          <w:rFonts w:ascii="Arial" w:hAnsi="Arial" w:cs="Arial"/>
          <w:sz w:val="20"/>
          <w:szCs w:val="20"/>
        </w:rPr>
        <w:t>Manager</w:t>
      </w:r>
      <w:r w:rsidR="00132477" w:rsidRPr="00517F38">
        <w:rPr>
          <w:rFonts w:ascii="Arial" w:hAnsi="Arial" w:cs="Arial"/>
          <w:sz w:val="20"/>
          <w:szCs w:val="20"/>
        </w:rPr>
        <w:t xml:space="preserve"> of Operations</w:t>
      </w:r>
      <w:r w:rsidR="0059076D" w:rsidRPr="00517F38">
        <w:rPr>
          <w:rFonts w:ascii="Arial" w:hAnsi="Arial" w:cs="Arial"/>
          <w:sz w:val="20"/>
          <w:szCs w:val="20"/>
        </w:rPr>
        <w:t xml:space="preserve"> may also hear from witnesses </w:t>
      </w:r>
      <w:r w:rsidR="00132477" w:rsidRPr="00517F38">
        <w:rPr>
          <w:rFonts w:ascii="Arial" w:hAnsi="Arial" w:cs="Arial"/>
          <w:sz w:val="20"/>
          <w:szCs w:val="20"/>
        </w:rPr>
        <w:t>who testify upon oath or affirmation, and he or she may</w:t>
      </w:r>
      <w:r w:rsidR="0059076D" w:rsidRPr="00517F38">
        <w:rPr>
          <w:rFonts w:ascii="Arial" w:hAnsi="Arial" w:cs="Arial"/>
          <w:sz w:val="20"/>
          <w:szCs w:val="20"/>
        </w:rPr>
        <w:t xml:space="preserve"> examine evidence during the appeal hearing.  </w:t>
      </w:r>
      <w:r w:rsidR="00932227" w:rsidRPr="00517F38">
        <w:rPr>
          <w:rFonts w:ascii="Arial" w:hAnsi="Arial" w:cs="Arial"/>
          <w:sz w:val="20"/>
          <w:szCs w:val="20"/>
        </w:rPr>
        <w:t xml:space="preserve">The exclusion shall remain in effect during the appeal process.  </w:t>
      </w:r>
    </w:p>
    <w:p w:rsidR="00071BAB" w:rsidRPr="00C82120" w:rsidRDefault="00071BAB" w:rsidP="00C82120">
      <w:pPr>
        <w:spacing w:line="276" w:lineRule="auto"/>
        <w:rPr>
          <w:rFonts w:ascii="Arial" w:hAnsi="Arial" w:cs="Arial"/>
          <w:sz w:val="20"/>
          <w:szCs w:val="20"/>
        </w:rPr>
      </w:pPr>
    </w:p>
    <w:p w:rsidR="001872FD" w:rsidRPr="00517F38" w:rsidRDefault="001872FD" w:rsidP="001E5E31">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Other Laws Not Limited.</w:t>
      </w:r>
    </w:p>
    <w:p w:rsidR="001872FD" w:rsidRPr="00C82120" w:rsidRDefault="001872FD" w:rsidP="001E5E31">
      <w:pPr>
        <w:spacing w:line="276" w:lineRule="auto"/>
        <w:ind w:left="1080"/>
        <w:rPr>
          <w:rFonts w:ascii="Arial" w:hAnsi="Arial" w:cs="Arial"/>
          <w:sz w:val="20"/>
          <w:szCs w:val="20"/>
        </w:rPr>
      </w:pPr>
    </w:p>
    <w:p w:rsidR="00A17B83" w:rsidRPr="00517F38" w:rsidRDefault="001872FD" w:rsidP="001E5E31">
      <w:pPr>
        <w:pStyle w:val="ListParagraph"/>
        <w:spacing w:line="276" w:lineRule="auto"/>
        <w:ind w:left="1080"/>
        <w:rPr>
          <w:rFonts w:ascii="Arial" w:hAnsi="Arial" w:cs="Arial"/>
          <w:sz w:val="20"/>
          <w:szCs w:val="20"/>
        </w:rPr>
      </w:pPr>
      <w:r w:rsidRPr="00517F38">
        <w:rPr>
          <w:rFonts w:ascii="Arial" w:hAnsi="Arial" w:cs="Arial"/>
          <w:sz w:val="20"/>
          <w:szCs w:val="20"/>
        </w:rPr>
        <w:t>The enforcement of Article III</w:t>
      </w:r>
      <w:r w:rsidR="00671FD7" w:rsidRPr="00517F38">
        <w:rPr>
          <w:rFonts w:ascii="Arial" w:hAnsi="Arial" w:cs="Arial"/>
          <w:sz w:val="20"/>
          <w:szCs w:val="20"/>
        </w:rPr>
        <w:t xml:space="preserve"> herein is not intended to limit, in any manner, the enforcement of any applicable federal, state, or municipal laws, provided that </w:t>
      </w:r>
      <w:r w:rsidR="00A00633">
        <w:rPr>
          <w:rFonts w:ascii="Arial" w:hAnsi="Arial" w:cs="Arial"/>
          <w:sz w:val="20"/>
          <w:szCs w:val="20"/>
        </w:rPr>
        <w:t>Valley Transit</w:t>
      </w:r>
      <w:r w:rsidR="00671FD7" w:rsidRPr="00517F38">
        <w:rPr>
          <w:rFonts w:ascii="Arial" w:hAnsi="Arial" w:cs="Arial"/>
          <w:sz w:val="20"/>
          <w:szCs w:val="20"/>
        </w:rPr>
        <w:t xml:space="preserve"> employees and volunteers are not authorized to assist in enforcing a court order prohibiting or restricting contact with any other person other than to notify appropriate law en</w:t>
      </w:r>
      <w:r w:rsidR="00754B9A" w:rsidRPr="00517F38">
        <w:rPr>
          <w:rFonts w:ascii="Arial" w:hAnsi="Arial" w:cs="Arial"/>
          <w:sz w:val="20"/>
          <w:szCs w:val="20"/>
        </w:rPr>
        <w:t xml:space="preserve">forcement personnel via </w:t>
      </w:r>
      <w:r w:rsidR="00A00633">
        <w:rPr>
          <w:rFonts w:ascii="Arial" w:hAnsi="Arial" w:cs="Arial"/>
          <w:sz w:val="20"/>
          <w:szCs w:val="20"/>
        </w:rPr>
        <w:t>Valley Transit</w:t>
      </w:r>
      <w:r w:rsidR="00754B9A" w:rsidRPr="00517F38">
        <w:rPr>
          <w:rFonts w:ascii="Arial" w:hAnsi="Arial" w:cs="Arial"/>
          <w:sz w:val="20"/>
          <w:szCs w:val="20"/>
        </w:rPr>
        <w:t>’s dispatcher</w:t>
      </w:r>
      <w:r w:rsidR="00381F28">
        <w:rPr>
          <w:rFonts w:ascii="Arial" w:hAnsi="Arial" w:cs="Arial"/>
          <w:sz w:val="20"/>
          <w:szCs w:val="20"/>
        </w:rPr>
        <w:t>, supervisor,</w:t>
      </w:r>
      <w:r w:rsidR="00754B9A" w:rsidRPr="00517F38">
        <w:rPr>
          <w:rFonts w:ascii="Arial" w:hAnsi="Arial" w:cs="Arial"/>
          <w:sz w:val="20"/>
          <w:szCs w:val="20"/>
        </w:rPr>
        <w:t xml:space="preserve"> or </w:t>
      </w:r>
      <w:r w:rsidR="00A00633">
        <w:rPr>
          <w:rFonts w:ascii="Arial" w:hAnsi="Arial" w:cs="Arial"/>
          <w:sz w:val="20"/>
          <w:szCs w:val="20"/>
        </w:rPr>
        <w:t>Valley Transit</w:t>
      </w:r>
      <w:r w:rsidR="00754B9A" w:rsidRPr="00517F38">
        <w:rPr>
          <w:rFonts w:ascii="Arial" w:hAnsi="Arial" w:cs="Arial"/>
          <w:sz w:val="20"/>
          <w:szCs w:val="20"/>
        </w:rPr>
        <w:t xml:space="preserve"> Security.</w:t>
      </w:r>
    </w:p>
    <w:p w:rsidR="00A17B83" w:rsidRPr="00C82120" w:rsidRDefault="00A17B83" w:rsidP="00C82120">
      <w:pPr>
        <w:spacing w:line="276" w:lineRule="auto"/>
        <w:rPr>
          <w:rFonts w:ascii="Arial" w:hAnsi="Arial" w:cs="Arial"/>
          <w:sz w:val="20"/>
          <w:szCs w:val="20"/>
        </w:rPr>
      </w:pPr>
    </w:p>
    <w:p w:rsidR="000E46E8" w:rsidRPr="000216D0" w:rsidRDefault="00A17B83" w:rsidP="001E5E31">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Liability</w:t>
      </w:r>
    </w:p>
    <w:p w:rsidR="000E46E8" w:rsidRPr="00C82120" w:rsidRDefault="000E46E8" w:rsidP="00C82120">
      <w:pPr>
        <w:spacing w:line="276" w:lineRule="auto"/>
        <w:rPr>
          <w:rFonts w:ascii="Arial" w:hAnsi="Arial" w:cs="Arial"/>
          <w:sz w:val="20"/>
          <w:szCs w:val="20"/>
        </w:rPr>
      </w:pPr>
    </w:p>
    <w:p w:rsidR="00FC3D3A" w:rsidRPr="00517F38" w:rsidRDefault="000E46E8" w:rsidP="001E5E31">
      <w:pPr>
        <w:pStyle w:val="ListParagraph"/>
        <w:spacing w:line="276" w:lineRule="auto"/>
        <w:rPr>
          <w:rFonts w:ascii="Arial" w:hAnsi="Arial" w:cs="Arial"/>
          <w:sz w:val="20"/>
          <w:szCs w:val="20"/>
        </w:rPr>
      </w:pPr>
      <w:r w:rsidRPr="00517F38">
        <w:rPr>
          <w:rFonts w:ascii="Arial" w:hAnsi="Arial" w:cs="Arial"/>
          <w:sz w:val="20"/>
          <w:szCs w:val="20"/>
        </w:rPr>
        <w:t xml:space="preserve">Nothing in Article III herein shall create a duty to any person on the part of </w:t>
      </w:r>
      <w:r w:rsidR="00A00633">
        <w:rPr>
          <w:rFonts w:ascii="Arial" w:hAnsi="Arial" w:cs="Arial"/>
          <w:sz w:val="20"/>
          <w:szCs w:val="20"/>
        </w:rPr>
        <w:t>Valley Transit</w:t>
      </w:r>
      <w:r w:rsidRPr="00517F38">
        <w:rPr>
          <w:rFonts w:ascii="Arial" w:hAnsi="Arial" w:cs="Arial"/>
          <w:sz w:val="20"/>
          <w:szCs w:val="20"/>
        </w:rPr>
        <w:t xml:space="preserve"> or form any basis for liability on the part of </w:t>
      </w:r>
      <w:r w:rsidR="00A00633">
        <w:rPr>
          <w:rFonts w:ascii="Arial" w:hAnsi="Arial" w:cs="Arial"/>
          <w:sz w:val="20"/>
          <w:szCs w:val="20"/>
        </w:rPr>
        <w:t>Valley Transit</w:t>
      </w:r>
      <w:r w:rsidRPr="00517F38">
        <w:rPr>
          <w:rFonts w:ascii="Arial" w:hAnsi="Arial" w:cs="Arial"/>
          <w:sz w:val="20"/>
          <w:szCs w:val="20"/>
        </w:rPr>
        <w:t xml:space="preserve">, its officers, agents, employees, or volunteers.  The obligation to comply with Article III is solely that of any person entering and using </w:t>
      </w:r>
      <w:r w:rsidR="00A00633">
        <w:rPr>
          <w:rFonts w:ascii="Arial" w:hAnsi="Arial" w:cs="Arial"/>
          <w:sz w:val="20"/>
          <w:szCs w:val="20"/>
        </w:rPr>
        <w:t>Valley Transit</w:t>
      </w:r>
      <w:r w:rsidRPr="00517F38">
        <w:rPr>
          <w:rFonts w:ascii="Arial" w:hAnsi="Arial" w:cs="Arial"/>
          <w:sz w:val="20"/>
          <w:szCs w:val="20"/>
        </w:rPr>
        <w:t xml:space="preserve">’s </w:t>
      </w:r>
      <w:r w:rsidR="00331590" w:rsidRPr="00517F38">
        <w:rPr>
          <w:rFonts w:ascii="Arial" w:hAnsi="Arial" w:cs="Arial"/>
          <w:sz w:val="20"/>
          <w:szCs w:val="20"/>
        </w:rPr>
        <w:t xml:space="preserve">vehicles, facilities, and properties, and </w:t>
      </w:r>
      <w:r w:rsidR="00A00633">
        <w:rPr>
          <w:rFonts w:ascii="Arial" w:hAnsi="Arial" w:cs="Arial"/>
          <w:sz w:val="20"/>
          <w:szCs w:val="20"/>
        </w:rPr>
        <w:t>Valley Transit</w:t>
      </w:r>
      <w:r w:rsidR="00331590" w:rsidRPr="00517F38">
        <w:rPr>
          <w:rFonts w:ascii="Arial" w:hAnsi="Arial" w:cs="Arial"/>
          <w:sz w:val="20"/>
          <w:szCs w:val="20"/>
        </w:rPr>
        <w:t>’s enforcement of Article III is discretionary not mandatory.</w:t>
      </w:r>
    </w:p>
    <w:p w:rsidR="00FC3D3A" w:rsidRPr="00C82120" w:rsidRDefault="00FC3D3A" w:rsidP="001E5E31">
      <w:pPr>
        <w:spacing w:line="276" w:lineRule="auto"/>
        <w:ind w:left="720"/>
        <w:rPr>
          <w:rFonts w:ascii="Arial" w:hAnsi="Arial" w:cs="Arial"/>
          <w:sz w:val="20"/>
          <w:szCs w:val="20"/>
        </w:rPr>
      </w:pPr>
    </w:p>
    <w:p w:rsidR="002928DD" w:rsidRPr="00517F38" w:rsidRDefault="004C3548" w:rsidP="001E5E31">
      <w:pPr>
        <w:pStyle w:val="ListParagraph"/>
        <w:numPr>
          <w:ilvl w:val="0"/>
          <w:numId w:val="16"/>
        </w:numPr>
        <w:spacing w:line="276" w:lineRule="auto"/>
        <w:ind w:left="360"/>
        <w:rPr>
          <w:rFonts w:ascii="Arial" w:hAnsi="Arial" w:cs="Arial"/>
          <w:b/>
          <w:sz w:val="20"/>
          <w:szCs w:val="20"/>
        </w:rPr>
      </w:pPr>
      <w:r w:rsidRPr="00517F38">
        <w:rPr>
          <w:rFonts w:ascii="Arial" w:hAnsi="Arial" w:cs="Arial"/>
          <w:b/>
          <w:sz w:val="20"/>
          <w:szCs w:val="20"/>
        </w:rPr>
        <w:t>PUBLIC COMMUNICATION ACTIVITIES</w:t>
      </w:r>
    </w:p>
    <w:p w:rsidR="002928DD" w:rsidRPr="00C82120" w:rsidRDefault="002928DD" w:rsidP="00C82120">
      <w:pPr>
        <w:spacing w:line="276" w:lineRule="auto"/>
        <w:rPr>
          <w:rFonts w:ascii="Arial" w:hAnsi="Arial" w:cs="Arial"/>
          <w:sz w:val="20"/>
          <w:szCs w:val="20"/>
        </w:rPr>
      </w:pPr>
    </w:p>
    <w:p w:rsidR="00FA5531" w:rsidRPr="000216D0" w:rsidRDefault="00477FAF" w:rsidP="001E5E31">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Purpose and Scope</w:t>
      </w:r>
    </w:p>
    <w:p w:rsidR="00FA5531" w:rsidRPr="00C82120" w:rsidRDefault="00FA5531" w:rsidP="00C82120">
      <w:pPr>
        <w:spacing w:line="276" w:lineRule="auto"/>
        <w:rPr>
          <w:rFonts w:ascii="Arial" w:hAnsi="Arial" w:cs="Arial"/>
          <w:sz w:val="20"/>
          <w:szCs w:val="20"/>
        </w:rPr>
      </w:pPr>
    </w:p>
    <w:p w:rsidR="00FA5531" w:rsidRPr="00517F38" w:rsidRDefault="00FA5531" w:rsidP="001E5E31">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Non-Public </w:t>
      </w:r>
      <w:r w:rsidR="00670885" w:rsidRPr="00517F38">
        <w:rPr>
          <w:rFonts w:ascii="Arial" w:hAnsi="Arial" w:cs="Arial"/>
          <w:sz w:val="20"/>
          <w:szCs w:val="20"/>
        </w:rPr>
        <w:t>Forum</w:t>
      </w:r>
    </w:p>
    <w:p w:rsidR="00670885" w:rsidRPr="00C82120" w:rsidRDefault="00670885" w:rsidP="001E5E31">
      <w:pPr>
        <w:spacing w:line="276" w:lineRule="auto"/>
        <w:ind w:left="1080"/>
        <w:rPr>
          <w:rFonts w:ascii="Arial" w:hAnsi="Arial" w:cs="Arial"/>
          <w:sz w:val="20"/>
          <w:szCs w:val="20"/>
        </w:rPr>
      </w:pPr>
    </w:p>
    <w:p w:rsidR="00741E94" w:rsidRPr="00517F38" w:rsidRDefault="00670885" w:rsidP="001E5E31">
      <w:pPr>
        <w:pStyle w:val="ListParagraph"/>
        <w:spacing w:line="276" w:lineRule="auto"/>
        <w:ind w:left="1080"/>
        <w:rPr>
          <w:rFonts w:ascii="Arial" w:hAnsi="Arial" w:cs="Arial"/>
          <w:sz w:val="20"/>
          <w:szCs w:val="20"/>
        </w:rPr>
      </w:pPr>
      <w:r w:rsidRPr="00517F38">
        <w:rPr>
          <w:rFonts w:ascii="Arial" w:hAnsi="Arial" w:cs="Arial"/>
          <w:sz w:val="20"/>
          <w:szCs w:val="20"/>
        </w:rPr>
        <w:t xml:space="preserve">As a provider of public transportation services, </w:t>
      </w:r>
      <w:r w:rsidR="00A00633">
        <w:rPr>
          <w:rFonts w:ascii="Arial" w:hAnsi="Arial" w:cs="Arial"/>
          <w:sz w:val="20"/>
          <w:szCs w:val="20"/>
        </w:rPr>
        <w:t>Valley Transit</w:t>
      </w:r>
      <w:r w:rsidRPr="00517F38">
        <w:rPr>
          <w:rFonts w:ascii="Arial" w:hAnsi="Arial" w:cs="Arial"/>
          <w:sz w:val="20"/>
          <w:szCs w:val="20"/>
        </w:rPr>
        <w:t xml:space="preserve"> makes a variety of transit vehicles, facilities, and properties available to persons who use such public transportation services.  </w:t>
      </w:r>
      <w:r w:rsidR="003065D4" w:rsidRPr="00517F38">
        <w:rPr>
          <w:rFonts w:ascii="Arial" w:hAnsi="Arial" w:cs="Arial"/>
          <w:sz w:val="20"/>
          <w:szCs w:val="20"/>
        </w:rPr>
        <w:t>Although these transit vehicles, facilities, and properties may be accessed by the g</w:t>
      </w:r>
      <w:r w:rsidR="00741E94" w:rsidRPr="00517F38">
        <w:rPr>
          <w:rFonts w:ascii="Arial" w:hAnsi="Arial" w:cs="Arial"/>
          <w:sz w:val="20"/>
          <w:szCs w:val="20"/>
        </w:rPr>
        <w:t>eneral public, they are not open</w:t>
      </w:r>
      <w:r w:rsidR="003065D4" w:rsidRPr="00517F38">
        <w:rPr>
          <w:rFonts w:ascii="Arial" w:hAnsi="Arial" w:cs="Arial"/>
          <w:sz w:val="20"/>
          <w:szCs w:val="20"/>
        </w:rPr>
        <w:t xml:space="preserve"> public forums either by nature or by designation.  They are intended to be used solely for transit-related activities and provide litt</w:t>
      </w:r>
      <w:r w:rsidR="00920CFE" w:rsidRPr="00517F38">
        <w:rPr>
          <w:rFonts w:ascii="Arial" w:hAnsi="Arial" w:cs="Arial"/>
          <w:sz w:val="20"/>
          <w:szCs w:val="20"/>
        </w:rPr>
        <w:t>l</w:t>
      </w:r>
      <w:r w:rsidR="003065D4" w:rsidRPr="00517F38">
        <w:rPr>
          <w:rFonts w:ascii="Arial" w:hAnsi="Arial" w:cs="Arial"/>
          <w:sz w:val="20"/>
          <w:szCs w:val="20"/>
        </w:rPr>
        <w:t>e, if any, space for other nontransit-related activities.</w:t>
      </w:r>
    </w:p>
    <w:p w:rsidR="00741E94" w:rsidRPr="00C82120" w:rsidRDefault="00741E94" w:rsidP="001E5E31">
      <w:pPr>
        <w:spacing w:line="276" w:lineRule="auto"/>
        <w:ind w:left="1080"/>
        <w:rPr>
          <w:rFonts w:ascii="Arial" w:hAnsi="Arial" w:cs="Arial"/>
          <w:sz w:val="20"/>
          <w:szCs w:val="20"/>
        </w:rPr>
      </w:pPr>
    </w:p>
    <w:p w:rsidR="00741E94" w:rsidRPr="00517F38" w:rsidRDefault="00A00633" w:rsidP="001E5E31">
      <w:pPr>
        <w:pStyle w:val="ListParagraph"/>
        <w:numPr>
          <w:ilvl w:val="2"/>
          <w:numId w:val="16"/>
        </w:numPr>
        <w:spacing w:line="276" w:lineRule="auto"/>
        <w:ind w:left="1080"/>
        <w:rPr>
          <w:rFonts w:ascii="Arial" w:hAnsi="Arial" w:cs="Arial"/>
          <w:sz w:val="20"/>
          <w:szCs w:val="20"/>
        </w:rPr>
      </w:pPr>
      <w:r>
        <w:rPr>
          <w:rFonts w:ascii="Arial" w:hAnsi="Arial" w:cs="Arial"/>
          <w:sz w:val="20"/>
          <w:szCs w:val="20"/>
        </w:rPr>
        <w:t>Valley Transit</w:t>
      </w:r>
      <w:r w:rsidR="00741E94" w:rsidRPr="00517F38">
        <w:rPr>
          <w:rFonts w:ascii="Arial" w:hAnsi="Arial" w:cs="Arial"/>
          <w:sz w:val="20"/>
          <w:szCs w:val="20"/>
        </w:rPr>
        <w:t>’s Legitimate Interests</w:t>
      </w:r>
    </w:p>
    <w:p w:rsidR="00741E94" w:rsidRPr="00C82120" w:rsidRDefault="00741E94" w:rsidP="001E5E31">
      <w:pPr>
        <w:spacing w:line="276" w:lineRule="auto"/>
        <w:ind w:left="1080"/>
        <w:rPr>
          <w:rFonts w:ascii="Arial" w:hAnsi="Arial" w:cs="Arial"/>
          <w:sz w:val="20"/>
          <w:szCs w:val="20"/>
        </w:rPr>
      </w:pPr>
    </w:p>
    <w:p w:rsidR="008E2907" w:rsidRPr="00517F38" w:rsidRDefault="00F30484" w:rsidP="001E5E31">
      <w:pPr>
        <w:pStyle w:val="ListParagraph"/>
        <w:spacing w:line="276" w:lineRule="auto"/>
        <w:ind w:left="1080"/>
        <w:rPr>
          <w:rFonts w:ascii="Arial" w:hAnsi="Arial" w:cs="Arial"/>
          <w:sz w:val="20"/>
          <w:szCs w:val="20"/>
        </w:rPr>
      </w:pPr>
      <w:r w:rsidRPr="00517F38">
        <w:rPr>
          <w:rFonts w:ascii="Arial" w:hAnsi="Arial" w:cs="Arial"/>
          <w:sz w:val="20"/>
          <w:szCs w:val="20"/>
        </w:rPr>
        <w:t xml:space="preserve">Most public communication activities are prohibited on </w:t>
      </w:r>
      <w:r w:rsidR="00A00633">
        <w:rPr>
          <w:rFonts w:ascii="Arial" w:hAnsi="Arial" w:cs="Arial"/>
          <w:sz w:val="20"/>
          <w:szCs w:val="20"/>
        </w:rPr>
        <w:t>Valley Transit</w:t>
      </w:r>
      <w:r w:rsidRPr="00517F38">
        <w:rPr>
          <w:rFonts w:ascii="Arial" w:hAnsi="Arial" w:cs="Arial"/>
          <w:sz w:val="20"/>
          <w:szCs w:val="20"/>
        </w:rPr>
        <w:t xml:space="preserve"> vehicles and within or upon </w:t>
      </w:r>
      <w:r w:rsidR="00A00633">
        <w:rPr>
          <w:rFonts w:ascii="Arial" w:hAnsi="Arial" w:cs="Arial"/>
          <w:sz w:val="20"/>
          <w:szCs w:val="20"/>
        </w:rPr>
        <w:t>Valley Transit</w:t>
      </w:r>
      <w:r w:rsidRPr="00517F38">
        <w:rPr>
          <w:rFonts w:ascii="Arial" w:hAnsi="Arial" w:cs="Arial"/>
          <w:sz w:val="20"/>
          <w:szCs w:val="20"/>
        </w:rPr>
        <w:t xml:space="preserve"> facilities and properties regardless of </w:t>
      </w:r>
      <w:r w:rsidR="00871116" w:rsidRPr="00517F38">
        <w:rPr>
          <w:rFonts w:ascii="Arial" w:hAnsi="Arial" w:cs="Arial"/>
          <w:sz w:val="20"/>
          <w:szCs w:val="20"/>
        </w:rPr>
        <w:t xml:space="preserve">the </w:t>
      </w:r>
      <w:r w:rsidRPr="00517F38">
        <w:rPr>
          <w:rFonts w:ascii="Arial" w:hAnsi="Arial" w:cs="Arial"/>
          <w:sz w:val="20"/>
          <w:szCs w:val="20"/>
        </w:rPr>
        <w:t>viewpoint</w:t>
      </w:r>
      <w:r w:rsidR="00871116" w:rsidRPr="00517F38">
        <w:rPr>
          <w:rFonts w:ascii="Arial" w:hAnsi="Arial" w:cs="Arial"/>
          <w:sz w:val="20"/>
          <w:szCs w:val="20"/>
        </w:rPr>
        <w:t xml:space="preserve"> expre</w:t>
      </w:r>
      <w:r w:rsidR="008E2907" w:rsidRPr="00517F38">
        <w:rPr>
          <w:rFonts w:ascii="Arial" w:hAnsi="Arial" w:cs="Arial"/>
          <w:sz w:val="20"/>
          <w:szCs w:val="20"/>
        </w:rPr>
        <w:t>ssed, because they are incompatible</w:t>
      </w:r>
      <w:r w:rsidR="00871116" w:rsidRPr="00517F38">
        <w:rPr>
          <w:rFonts w:ascii="Arial" w:hAnsi="Arial" w:cs="Arial"/>
          <w:sz w:val="20"/>
          <w:szCs w:val="20"/>
        </w:rPr>
        <w:t xml:space="preserve"> with </w:t>
      </w:r>
      <w:r w:rsidR="00A00633">
        <w:rPr>
          <w:rFonts w:ascii="Arial" w:hAnsi="Arial" w:cs="Arial"/>
          <w:sz w:val="20"/>
          <w:szCs w:val="20"/>
        </w:rPr>
        <w:t>Valley Transit</w:t>
      </w:r>
      <w:r w:rsidR="008E2907" w:rsidRPr="00517F38">
        <w:rPr>
          <w:rFonts w:ascii="Arial" w:hAnsi="Arial" w:cs="Arial"/>
          <w:sz w:val="20"/>
          <w:szCs w:val="20"/>
        </w:rPr>
        <w:t xml:space="preserve">’s legitimate interests.  These legitimate interests </w:t>
      </w:r>
      <w:r w:rsidR="00871116" w:rsidRPr="00517F38">
        <w:rPr>
          <w:rFonts w:ascii="Arial" w:hAnsi="Arial" w:cs="Arial"/>
          <w:sz w:val="20"/>
          <w:szCs w:val="20"/>
        </w:rPr>
        <w:t>include</w:t>
      </w:r>
      <w:r w:rsidR="008E2907" w:rsidRPr="00517F38">
        <w:rPr>
          <w:rFonts w:ascii="Arial" w:hAnsi="Arial" w:cs="Arial"/>
          <w:sz w:val="20"/>
          <w:szCs w:val="20"/>
        </w:rPr>
        <w:t>,</w:t>
      </w:r>
      <w:r w:rsidR="00871116" w:rsidRPr="00517F38">
        <w:rPr>
          <w:rFonts w:ascii="Arial" w:hAnsi="Arial" w:cs="Arial"/>
          <w:sz w:val="20"/>
          <w:szCs w:val="20"/>
        </w:rPr>
        <w:t xml:space="preserve"> but are not limited</w:t>
      </w:r>
      <w:r w:rsidR="008E2907" w:rsidRPr="00517F38">
        <w:rPr>
          <w:rFonts w:ascii="Arial" w:hAnsi="Arial" w:cs="Arial"/>
          <w:sz w:val="20"/>
          <w:szCs w:val="20"/>
        </w:rPr>
        <w:t>,</w:t>
      </w:r>
      <w:r w:rsidR="00871116" w:rsidRPr="00517F38">
        <w:rPr>
          <w:rFonts w:ascii="Arial" w:hAnsi="Arial" w:cs="Arial"/>
          <w:sz w:val="20"/>
          <w:szCs w:val="20"/>
        </w:rPr>
        <w:t xml:space="preserve"> to the following:</w:t>
      </w:r>
    </w:p>
    <w:p w:rsidR="008E2907" w:rsidRPr="00C82120" w:rsidRDefault="008E2907" w:rsidP="00C82120">
      <w:pPr>
        <w:spacing w:line="276" w:lineRule="auto"/>
        <w:rPr>
          <w:rFonts w:ascii="Arial" w:hAnsi="Arial" w:cs="Arial"/>
          <w:sz w:val="20"/>
          <w:szCs w:val="20"/>
        </w:rPr>
      </w:pPr>
    </w:p>
    <w:p w:rsidR="002335C2" w:rsidRPr="00517F38" w:rsidRDefault="00381E65"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securing the</w:t>
      </w:r>
      <w:r w:rsidR="002335C2" w:rsidRPr="00517F38">
        <w:rPr>
          <w:rFonts w:ascii="Arial" w:hAnsi="Arial" w:cs="Arial"/>
          <w:sz w:val="20"/>
          <w:szCs w:val="20"/>
        </w:rPr>
        <w:t xml:space="preserve"> use of scarce parking spaces and </w:t>
      </w:r>
      <w:r w:rsidR="005D73EB" w:rsidRPr="00517F38">
        <w:rPr>
          <w:rFonts w:ascii="Arial" w:hAnsi="Arial" w:cs="Arial"/>
          <w:sz w:val="20"/>
          <w:szCs w:val="20"/>
        </w:rPr>
        <w:t xml:space="preserve">bus </w:t>
      </w:r>
      <w:r w:rsidR="002335C2" w:rsidRPr="00517F38">
        <w:rPr>
          <w:rFonts w:ascii="Arial" w:hAnsi="Arial" w:cs="Arial"/>
          <w:sz w:val="20"/>
          <w:szCs w:val="20"/>
        </w:rPr>
        <w:t>shelter space for persons who are using public transportation services;</w:t>
      </w:r>
    </w:p>
    <w:p w:rsidR="002335C2" w:rsidRPr="00C82120" w:rsidRDefault="002335C2" w:rsidP="00F33F9D">
      <w:pPr>
        <w:spacing w:line="276" w:lineRule="auto"/>
        <w:ind w:left="1440" w:hanging="360"/>
        <w:rPr>
          <w:rFonts w:ascii="Arial" w:hAnsi="Arial" w:cs="Arial"/>
          <w:sz w:val="20"/>
          <w:szCs w:val="20"/>
        </w:rPr>
      </w:pPr>
    </w:p>
    <w:p w:rsidR="009D068A" w:rsidRPr="00517F38" w:rsidRDefault="002335C2"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maintaining safe, clean, and secure transit vehicles</w:t>
      </w:r>
      <w:r w:rsidR="009D068A" w:rsidRPr="00517F38">
        <w:rPr>
          <w:rFonts w:ascii="Arial" w:hAnsi="Arial" w:cs="Arial"/>
          <w:sz w:val="20"/>
          <w:szCs w:val="20"/>
        </w:rPr>
        <w:t>, facilities, and properties to retain existing, and attract new, users of public transportation services;</w:t>
      </w:r>
    </w:p>
    <w:p w:rsidR="009D068A" w:rsidRPr="00C82120" w:rsidRDefault="009D068A" w:rsidP="00F33F9D">
      <w:pPr>
        <w:spacing w:line="276" w:lineRule="auto"/>
        <w:ind w:left="1440" w:hanging="360"/>
        <w:rPr>
          <w:rFonts w:ascii="Arial" w:hAnsi="Arial" w:cs="Arial"/>
          <w:sz w:val="20"/>
          <w:szCs w:val="20"/>
        </w:rPr>
      </w:pPr>
    </w:p>
    <w:p w:rsidR="009D068A" w:rsidRPr="00517F38" w:rsidRDefault="009D068A"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reducing litter pick-up and other maintenance or administrative expenses so as to maximize the provision of public transportation services; and </w:t>
      </w:r>
    </w:p>
    <w:p w:rsidR="009D068A" w:rsidRPr="00C82120" w:rsidRDefault="009D068A" w:rsidP="00F33F9D">
      <w:pPr>
        <w:spacing w:line="276" w:lineRule="auto"/>
        <w:ind w:left="1440" w:hanging="360"/>
        <w:rPr>
          <w:rFonts w:ascii="Arial" w:hAnsi="Arial" w:cs="Arial"/>
          <w:sz w:val="20"/>
          <w:szCs w:val="20"/>
        </w:rPr>
      </w:pPr>
    </w:p>
    <w:p w:rsidR="00474246" w:rsidRPr="00517F38" w:rsidRDefault="009D068A"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preventing</w:t>
      </w:r>
      <w:r w:rsidR="00D04AA5" w:rsidRPr="00517F38">
        <w:rPr>
          <w:rFonts w:ascii="Arial" w:hAnsi="Arial" w:cs="Arial"/>
          <w:sz w:val="20"/>
          <w:szCs w:val="20"/>
        </w:rPr>
        <w:t xml:space="preserve"> delays and inconvenience to the general public by minimizing congestion and expediting boarding, transferring, and alighting f</w:t>
      </w:r>
      <w:r w:rsidR="0018620C" w:rsidRPr="00517F38">
        <w:rPr>
          <w:rFonts w:ascii="Arial" w:hAnsi="Arial" w:cs="Arial"/>
          <w:sz w:val="20"/>
          <w:szCs w:val="20"/>
        </w:rPr>
        <w:t>rom</w:t>
      </w:r>
      <w:r w:rsidR="00D04AA5" w:rsidRPr="00517F38">
        <w:rPr>
          <w:rFonts w:ascii="Arial" w:hAnsi="Arial" w:cs="Arial"/>
          <w:sz w:val="20"/>
          <w:szCs w:val="20"/>
        </w:rPr>
        <w:t xml:space="preserve"> </w:t>
      </w:r>
      <w:r w:rsidR="00A00633">
        <w:rPr>
          <w:rFonts w:ascii="Arial" w:hAnsi="Arial" w:cs="Arial"/>
          <w:sz w:val="20"/>
          <w:szCs w:val="20"/>
        </w:rPr>
        <w:t>Valley Transit</w:t>
      </w:r>
      <w:r w:rsidR="00D04AA5" w:rsidRPr="00517F38">
        <w:rPr>
          <w:rFonts w:ascii="Arial" w:hAnsi="Arial" w:cs="Arial"/>
          <w:sz w:val="20"/>
          <w:szCs w:val="20"/>
        </w:rPr>
        <w:t xml:space="preserve"> vehicles.</w:t>
      </w:r>
    </w:p>
    <w:p w:rsidR="00474246" w:rsidRPr="00C82120" w:rsidRDefault="00474246" w:rsidP="00C82120">
      <w:pPr>
        <w:spacing w:line="276" w:lineRule="auto"/>
        <w:rPr>
          <w:rFonts w:ascii="Arial" w:hAnsi="Arial" w:cs="Arial"/>
          <w:sz w:val="20"/>
          <w:szCs w:val="20"/>
        </w:rPr>
      </w:pPr>
    </w:p>
    <w:p w:rsidR="008D187A" w:rsidRPr="00517F38" w:rsidRDefault="003B1387"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Purpose of </w:t>
      </w:r>
      <w:r w:rsidR="002A44E7" w:rsidRPr="00517F38">
        <w:rPr>
          <w:rFonts w:ascii="Arial" w:hAnsi="Arial" w:cs="Arial"/>
          <w:sz w:val="20"/>
          <w:szCs w:val="20"/>
        </w:rPr>
        <w:t xml:space="preserve">Article IV and </w:t>
      </w:r>
      <w:r w:rsidR="00A00633">
        <w:rPr>
          <w:rFonts w:ascii="Arial" w:hAnsi="Arial" w:cs="Arial"/>
          <w:sz w:val="20"/>
          <w:szCs w:val="20"/>
        </w:rPr>
        <w:t>Valley Transit</w:t>
      </w:r>
      <w:r w:rsidR="008D187A" w:rsidRPr="00517F38">
        <w:rPr>
          <w:rFonts w:ascii="Arial" w:hAnsi="Arial" w:cs="Arial"/>
          <w:sz w:val="20"/>
          <w:szCs w:val="20"/>
        </w:rPr>
        <w:t xml:space="preserve"> Vehicles, Facilities, and Properties</w:t>
      </w:r>
    </w:p>
    <w:p w:rsidR="00250C5A" w:rsidRPr="00C82120" w:rsidRDefault="00250C5A" w:rsidP="00F33F9D">
      <w:pPr>
        <w:spacing w:line="276" w:lineRule="auto"/>
        <w:ind w:left="1080" w:firstLine="720"/>
        <w:rPr>
          <w:rFonts w:ascii="Arial" w:hAnsi="Arial" w:cs="Arial"/>
          <w:sz w:val="20"/>
          <w:szCs w:val="20"/>
        </w:rPr>
      </w:pPr>
    </w:p>
    <w:p w:rsidR="00EE6F74" w:rsidRPr="00517F38" w:rsidRDefault="00A00633" w:rsidP="00F33F9D">
      <w:pPr>
        <w:pStyle w:val="ListParagraph"/>
        <w:spacing w:line="276" w:lineRule="auto"/>
        <w:ind w:left="1080"/>
        <w:rPr>
          <w:rFonts w:ascii="Arial" w:hAnsi="Arial" w:cs="Arial"/>
          <w:sz w:val="20"/>
          <w:szCs w:val="20"/>
        </w:rPr>
      </w:pPr>
      <w:r>
        <w:rPr>
          <w:rFonts w:ascii="Arial" w:hAnsi="Arial" w:cs="Arial"/>
          <w:sz w:val="20"/>
          <w:szCs w:val="20"/>
        </w:rPr>
        <w:t>Valley Transit</w:t>
      </w:r>
      <w:r w:rsidR="008D187A" w:rsidRPr="00517F38">
        <w:rPr>
          <w:rFonts w:ascii="Arial" w:hAnsi="Arial" w:cs="Arial"/>
          <w:sz w:val="20"/>
          <w:szCs w:val="20"/>
        </w:rPr>
        <w:t xml:space="preserve"> vehicles, facilities, and properties are first and foremost intended for </w:t>
      </w:r>
      <w:r>
        <w:rPr>
          <w:rFonts w:ascii="Arial" w:hAnsi="Arial" w:cs="Arial"/>
          <w:sz w:val="20"/>
          <w:szCs w:val="20"/>
        </w:rPr>
        <w:t>Valley Transit</w:t>
      </w:r>
      <w:r w:rsidR="008D187A" w:rsidRPr="00517F38">
        <w:rPr>
          <w:rFonts w:ascii="Arial" w:hAnsi="Arial" w:cs="Arial"/>
          <w:sz w:val="20"/>
          <w:szCs w:val="20"/>
        </w:rPr>
        <w:t xml:space="preserve"> public transportation services and the use of those services by the general public.  Safe and efficient movement of </w:t>
      </w:r>
      <w:r>
        <w:rPr>
          <w:rFonts w:ascii="Arial" w:hAnsi="Arial" w:cs="Arial"/>
          <w:sz w:val="20"/>
          <w:szCs w:val="20"/>
        </w:rPr>
        <w:t>Valley Transit</w:t>
      </w:r>
      <w:r w:rsidR="008D187A" w:rsidRPr="00517F38">
        <w:rPr>
          <w:rFonts w:ascii="Arial" w:hAnsi="Arial" w:cs="Arial"/>
          <w:sz w:val="20"/>
          <w:szCs w:val="20"/>
        </w:rPr>
        <w:t xml:space="preserve"> vehicles and customers within and upon fac</w:t>
      </w:r>
      <w:r w:rsidR="00E8700F" w:rsidRPr="00517F38">
        <w:rPr>
          <w:rFonts w:ascii="Arial" w:hAnsi="Arial" w:cs="Arial"/>
          <w:sz w:val="20"/>
          <w:szCs w:val="20"/>
        </w:rPr>
        <w:t>ilities and properties is paramount to achieving safety, security, maintenance, and operation</w:t>
      </w:r>
      <w:r w:rsidR="003A5CC2">
        <w:rPr>
          <w:rFonts w:ascii="Arial" w:hAnsi="Arial" w:cs="Arial"/>
          <w:sz w:val="20"/>
          <w:szCs w:val="20"/>
        </w:rPr>
        <w:t>al</w:t>
      </w:r>
      <w:r w:rsidR="00E8700F" w:rsidRPr="00517F38">
        <w:rPr>
          <w:rFonts w:ascii="Arial" w:hAnsi="Arial" w:cs="Arial"/>
          <w:sz w:val="20"/>
          <w:szCs w:val="20"/>
        </w:rPr>
        <w:t xml:space="preserve"> obj</w:t>
      </w:r>
      <w:r w:rsidR="00C420EF" w:rsidRPr="00517F38">
        <w:rPr>
          <w:rFonts w:ascii="Arial" w:hAnsi="Arial" w:cs="Arial"/>
          <w:sz w:val="20"/>
          <w:szCs w:val="20"/>
        </w:rPr>
        <w:t>ectives</w:t>
      </w:r>
      <w:r w:rsidR="00E8700F" w:rsidRPr="00517F38">
        <w:rPr>
          <w:rFonts w:ascii="Arial" w:hAnsi="Arial" w:cs="Arial"/>
          <w:sz w:val="20"/>
          <w:szCs w:val="20"/>
        </w:rPr>
        <w:t xml:space="preserve"> and meeting general public expectations concerning </w:t>
      </w:r>
      <w:r>
        <w:rPr>
          <w:rFonts w:ascii="Arial" w:hAnsi="Arial" w:cs="Arial"/>
          <w:sz w:val="20"/>
          <w:szCs w:val="20"/>
        </w:rPr>
        <w:t>Valley Transit</w:t>
      </w:r>
      <w:r w:rsidR="00E8700F" w:rsidRPr="00517F38">
        <w:rPr>
          <w:rFonts w:ascii="Arial" w:hAnsi="Arial" w:cs="Arial"/>
          <w:sz w:val="20"/>
          <w:szCs w:val="20"/>
        </w:rPr>
        <w:t xml:space="preserve">’s provision of public transportation services. </w:t>
      </w:r>
      <w:r w:rsidR="00250C5A" w:rsidRPr="00517F38">
        <w:rPr>
          <w:rFonts w:ascii="Arial" w:hAnsi="Arial" w:cs="Arial"/>
          <w:sz w:val="20"/>
          <w:szCs w:val="20"/>
        </w:rPr>
        <w:t xml:space="preserve"> </w:t>
      </w:r>
      <w:r>
        <w:rPr>
          <w:rFonts w:ascii="Arial" w:hAnsi="Arial" w:cs="Arial"/>
          <w:sz w:val="20"/>
          <w:szCs w:val="20"/>
        </w:rPr>
        <w:t>Valley Transit</w:t>
      </w:r>
      <w:r w:rsidR="00250C5A" w:rsidRPr="00517F38">
        <w:rPr>
          <w:rFonts w:ascii="Arial" w:hAnsi="Arial" w:cs="Arial"/>
          <w:sz w:val="20"/>
          <w:szCs w:val="20"/>
        </w:rPr>
        <w:t xml:space="preserve">’s intent and desire is to allow members of the general public to engage in public communication activities on </w:t>
      </w:r>
      <w:r>
        <w:rPr>
          <w:rFonts w:ascii="Arial" w:hAnsi="Arial" w:cs="Arial"/>
          <w:sz w:val="20"/>
          <w:szCs w:val="20"/>
        </w:rPr>
        <w:t>Valley Transit</w:t>
      </w:r>
      <w:r w:rsidR="00250C5A" w:rsidRPr="00517F38">
        <w:rPr>
          <w:rFonts w:ascii="Arial" w:hAnsi="Arial" w:cs="Arial"/>
          <w:sz w:val="20"/>
          <w:szCs w:val="20"/>
        </w:rPr>
        <w:t xml:space="preserve"> vehicles or within or upon </w:t>
      </w:r>
      <w:r>
        <w:rPr>
          <w:rFonts w:ascii="Arial" w:hAnsi="Arial" w:cs="Arial"/>
          <w:sz w:val="20"/>
          <w:szCs w:val="20"/>
        </w:rPr>
        <w:t>Valley Transit</w:t>
      </w:r>
      <w:r w:rsidR="00250C5A" w:rsidRPr="00517F38">
        <w:rPr>
          <w:rFonts w:ascii="Arial" w:hAnsi="Arial" w:cs="Arial"/>
          <w:sz w:val="20"/>
          <w:szCs w:val="20"/>
        </w:rPr>
        <w:t xml:space="preserve">’s facilities and properties to the extent that such activities are compatible with </w:t>
      </w:r>
      <w:r>
        <w:rPr>
          <w:rFonts w:ascii="Arial" w:hAnsi="Arial" w:cs="Arial"/>
          <w:sz w:val="20"/>
          <w:szCs w:val="20"/>
        </w:rPr>
        <w:t>Valley Transit</w:t>
      </w:r>
      <w:r w:rsidR="00250C5A" w:rsidRPr="00517F38">
        <w:rPr>
          <w:rFonts w:ascii="Arial" w:hAnsi="Arial" w:cs="Arial"/>
          <w:sz w:val="20"/>
          <w:szCs w:val="20"/>
        </w:rPr>
        <w:t>’s legitimate proprietary functions and interests.</w:t>
      </w:r>
      <w:r w:rsidR="00250C5A" w:rsidRPr="00517F38">
        <w:rPr>
          <w:rFonts w:ascii="Arial" w:hAnsi="Arial" w:cs="Arial"/>
          <w:sz w:val="20"/>
          <w:szCs w:val="20"/>
        </w:rPr>
        <w:tab/>
      </w:r>
    </w:p>
    <w:p w:rsidR="00EE6F74" w:rsidRPr="00C82120" w:rsidRDefault="00EE6F74" w:rsidP="00F33F9D">
      <w:pPr>
        <w:spacing w:line="276" w:lineRule="auto"/>
        <w:ind w:left="1080"/>
        <w:rPr>
          <w:rFonts w:ascii="Arial" w:hAnsi="Arial" w:cs="Arial"/>
          <w:sz w:val="20"/>
          <w:szCs w:val="20"/>
        </w:rPr>
      </w:pPr>
    </w:p>
    <w:p w:rsidR="004C3548" w:rsidRPr="00517F38" w:rsidRDefault="005906B6"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Accordingly, </w:t>
      </w:r>
      <w:r w:rsidR="00A00633">
        <w:rPr>
          <w:rFonts w:ascii="Arial" w:hAnsi="Arial" w:cs="Arial"/>
          <w:sz w:val="20"/>
          <w:szCs w:val="20"/>
        </w:rPr>
        <w:t>Valley Transit</w:t>
      </w:r>
      <w:r w:rsidR="00EE6F74" w:rsidRPr="00517F38">
        <w:rPr>
          <w:rFonts w:ascii="Arial" w:hAnsi="Arial" w:cs="Arial"/>
          <w:sz w:val="20"/>
          <w:szCs w:val="20"/>
        </w:rPr>
        <w:t xml:space="preserve"> is</w:t>
      </w:r>
      <w:r w:rsidR="000967F9" w:rsidRPr="00517F38">
        <w:rPr>
          <w:rFonts w:ascii="Arial" w:hAnsi="Arial" w:cs="Arial"/>
          <w:sz w:val="20"/>
          <w:szCs w:val="20"/>
        </w:rPr>
        <w:t xml:space="preserve">, within reasonable limits, authorized to regulate the time, place, and manner in which persons </w:t>
      </w:r>
      <w:r w:rsidR="00591B9A" w:rsidRPr="00517F38">
        <w:rPr>
          <w:rFonts w:ascii="Arial" w:hAnsi="Arial" w:cs="Arial"/>
          <w:sz w:val="20"/>
          <w:szCs w:val="20"/>
        </w:rPr>
        <w:t>engage in public communication activities</w:t>
      </w:r>
      <w:r w:rsidR="000967F9" w:rsidRPr="00517F38">
        <w:rPr>
          <w:rFonts w:ascii="Arial" w:hAnsi="Arial" w:cs="Arial"/>
          <w:sz w:val="20"/>
          <w:szCs w:val="20"/>
        </w:rPr>
        <w:t xml:space="preserve">.  </w:t>
      </w:r>
      <w:r w:rsidR="00591B9A" w:rsidRPr="00517F38">
        <w:rPr>
          <w:rFonts w:ascii="Arial" w:hAnsi="Arial" w:cs="Arial"/>
          <w:sz w:val="20"/>
          <w:szCs w:val="20"/>
        </w:rPr>
        <w:t>Without regard to content, individuals, or groups involved, some activities might be denied altogether</w:t>
      </w:r>
      <w:r w:rsidR="00662343" w:rsidRPr="00517F38">
        <w:rPr>
          <w:rFonts w:ascii="Arial" w:hAnsi="Arial" w:cs="Arial"/>
          <w:sz w:val="20"/>
          <w:szCs w:val="20"/>
        </w:rPr>
        <w:t>,</w:t>
      </w:r>
      <w:r w:rsidR="00591B9A" w:rsidRPr="00517F38">
        <w:rPr>
          <w:rFonts w:ascii="Arial" w:hAnsi="Arial" w:cs="Arial"/>
          <w:sz w:val="20"/>
          <w:szCs w:val="20"/>
        </w:rPr>
        <w:t xml:space="preserve"> made </w:t>
      </w:r>
      <w:r w:rsidR="00662343" w:rsidRPr="00517F38">
        <w:rPr>
          <w:rFonts w:ascii="Arial" w:hAnsi="Arial" w:cs="Arial"/>
          <w:sz w:val="20"/>
          <w:szCs w:val="20"/>
        </w:rPr>
        <w:t>su</w:t>
      </w:r>
      <w:r w:rsidR="00207B5B" w:rsidRPr="00517F38">
        <w:rPr>
          <w:rFonts w:ascii="Arial" w:hAnsi="Arial" w:cs="Arial"/>
          <w:sz w:val="20"/>
          <w:szCs w:val="20"/>
        </w:rPr>
        <w:t>bject to the Rules of Conduct,</w:t>
      </w:r>
      <w:r w:rsidR="00771EF5" w:rsidRPr="00517F38">
        <w:rPr>
          <w:rFonts w:ascii="Arial" w:hAnsi="Arial" w:cs="Arial"/>
          <w:sz w:val="20"/>
          <w:szCs w:val="20"/>
        </w:rPr>
        <w:t xml:space="preserve"> or limited by scope, location, or duration.</w:t>
      </w:r>
      <w:r w:rsidR="00B6376F" w:rsidRPr="00517F38">
        <w:rPr>
          <w:rFonts w:ascii="Arial" w:hAnsi="Arial" w:cs="Arial"/>
          <w:sz w:val="20"/>
          <w:szCs w:val="20"/>
        </w:rPr>
        <w:t xml:space="preserve">  Such activities would include, but are not necessarily limited to, those that are inconsistent with the intended purpose of a given</w:t>
      </w:r>
      <w:r w:rsidR="00634076" w:rsidRPr="00517F38">
        <w:rPr>
          <w:rFonts w:ascii="Arial" w:hAnsi="Arial" w:cs="Arial"/>
          <w:sz w:val="20"/>
          <w:szCs w:val="20"/>
        </w:rPr>
        <w:t xml:space="preserve"> area; pose safety or security risks;</w:t>
      </w:r>
      <w:r w:rsidR="00B6376F" w:rsidRPr="00517F38">
        <w:rPr>
          <w:rFonts w:ascii="Arial" w:hAnsi="Arial" w:cs="Arial"/>
          <w:sz w:val="20"/>
          <w:szCs w:val="20"/>
        </w:rPr>
        <w:t xml:space="preserve"> interfere with or impinge on the</w:t>
      </w:r>
      <w:r w:rsidR="00662343" w:rsidRPr="00517F38">
        <w:rPr>
          <w:rFonts w:ascii="Arial" w:hAnsi="Arial" w:cs="Arial"/>
          <w:sz w:val="20"/>
          <w:szCs w:val="20"/>
        </w:rPr>
        <w:t xml:space="preserve"> rights of</w:t>
      </w:r>
      <w:r w:rsidR="00634076" w:rsidRPr="00517F38">
        <w:rPr>
          <w:rFonts w:ascii="Arial" w:hAnsi="Arial" w:cs="Arial"/>
          <w:sz w:val="20"/>
          <w:szCs w:val="20"/>
        </w:rPr>
        <w:t xml:space="preserve"> others;</w:t>
      </w:r>
      <w:r w:rsidR="00B6376F" w:rsidRPr="00517F38">
        <w:rPr>
          <w:rFonts w:ascii="Arial" w:hAnsi="Arial" w:cs="Arial"/>
          <w:sz w:val="20"/>
          <w:szCs w:val="20"/>
        </w:rPr>
        <w:t xml:space="preserve"> impede the free flow of the general public</w:t>
      </w:r>
      <w:r w:rsidR="00634076" w:rsidRPr="00517F38">
        <w:rPr>
          <w:rFonts w:ascii="Arial" w:hAnsi="Arial" w:cs="Arial"/>
          <w:sz w:val="20"/>
          <w:szCs w:val="20"/>
        </w:rPr>
        <w:t>;</w:t>
      </w:r>
      <w:r w:rsidR="00B6376F" w:rsidRPr="00517F38">
        <w:rPr>
          <w:rFonts w:ascii="Arial" w:hAnsi="Arial" w:cs="Arial"/>
          <w:sz w:val="20"/>
          <w:szCs w:val="20"/>
        </w:rPr>
        <w:t xml:space="preserve"> affect the o</w:t>
      </w:r>
      <w:r w:rsidR="00634076" w:rsidRPr="00517F38">
        <w:rPr>
          <w:rFonts w:ascii="Arial" w:hAnsi="Arial" w:cs="Arial"/>
          <w:sz w:val="20"/>
          <w:szCs w:val="20"/>
        </w:rPr>
        <w:t xml:space="preserve">rderly and efficient use of </w:t>
      </w:r>
      <w:r w:rsidR="00B6376F" w:rsidRPr="00517F38">
        <w:rPr>
          <w:rFonts w:ascii="Arial" w:hAnsi="Arial" w:cs="Arial"/>
          <w:sz w:val="20"/>
          <w:szCs w:val="20"/>
        </w:rPr>
        <w:t>transit vehicle</w:t>
      </w:r>
      <w:r w:rsidR="00634076" w:rsidRPr="00517F38">
        <w:rPr>
          <w:rFonts w:ascii="Arial" w:hAnsi="Arial" w:cs="Arial"/>
          <w:sz w:val="20"/>
          <w:szCs w:val="20"/>
        </w:rPr>
        <w:t>s, facilities, or properties;</w:t>
      </w:r>
      <w:r w:rsidR="00B6376F" w:rsidRPr="00517F38">
        <w:rPr>
          <w:rFonts w:ascii="Arial" w:hAnsi="Arial" w:cs="Arial"/>
          <w:sz w:val="20"/>
          <w:szCs w:val="20"/>
        </w:rPr>
        <w:t xml:space="preserve"> or otherwise interfere with </w:t>
      </w:r>
      <w:r w:rsidR="00A00633">
        <w:rPr>
          <w:rFonts w:ascii="Arial" w:hAnsi="Arial" w:cs="Arial"/>
          <w:sz w:val="20"/>
          <w:szCs w:val="20"/>
        </w:rPr>
        <w:t>Valley Transit</w:t>
      </w:r>
      <w:r w:rsidR="00B6376F" w:rsidRPr="00517F38">
        <w:rPr>
          <w:rFonts w:ascii="Arial" w:hAnsi="Arial" w:cs="Arial"/>
          <w:sz w:val="20"/>
          <w:szCs w:val="20"/>
        </w:rPr>
        <w:t>’s</w:t>
      </w:r>
      <w:r w:rsidR="00662343" w:rsidRPr="00517F38">
        <w:rPr>
          <w:rFonts w:ascii="Arial" w:hAnsi="Arial" w:cs="Arial"/>
          <w:sz w:val="20"/>
          <w:szCs w:val="20"/>
        </w:rPr>
        <w:t xml:space="preserve"> public transportation services, operations, or maintenance activities.</w:t>
      </w:r>
    </w:p>
    <w:p w:rsidR="00474246" w:rsidRPr="00C82120" w:rsidRDefault="00474246" w:rsidP="00F33F9D">
      <w:pPr>
        <w:spacing w:line="276" w:lineRule="auto"/>
        <w:ind w:left="1080"/>
        <w:rPr>
          <w:rFonts w:ascii="Arial" w:hAnsi="Arial" w:cs="Arial"/>
          <w:sz w:val="20"/>
          <w:szCs w:val="20"/>
        </w:rPr>
      </w:pPr>
    </w:p>
    <w:p w:rsidR="002A44E7" w:rsidRPr="00517F38" w:rsidRDefault="00A00633" w:rsidP="00F33F9D">
      <w:pPr>
        <w:pStyle w:val="ListParagraph"/>
        <w:spacing w:line="276" w:lineRule="auto"/>
        <w:ind w:left="1080"/>
        <w:rPr>
          <w:rFonts w:ascii="Arial" w:hAnsi="Arial" w:cs="Arial"/>
          <w:sz w:val="20"/>
          <w:szCs w:val="20"/>
        </w:rPr>
      </w:pPr>
      <w:r>
        <w:rPr>
          <w:rFonts w:ascii="Arial" w:hAnsi="Arial" w:cs="Arial"/>
          <w:sz w:val="20"/>
          <w:szCs w:val="20"/>
        </w:rPr>
        <w:t>Valley Transit</w:t>
      </w:r>
      <w:r w:rsidR="00223077" w:rsidRPr="00517F38">
        <w:rPr>
          <w:rFonts w:ascii="Arial" w:hAnsi="Arial" w:cs="Arial"/>
          <w:sz w:val="20"/>
          <w:szCs w:val="20"/>
        </w:rPr>
        <w:t xml:space="preserve"> expressly does not hereb</w:t>
      </w:r>
      <w:r w:rsidR="0002202C" w:rsidRPr="00517F38">
        <w:rPr>
          <w:rFonts w:ascii="Arial" w:hAnsi="Arial" w:cs="Arial"/>
          <w:sz w:val="20"/>
          <w:szCs w:val="20"/>
        </w:rPr>
        <w:t>y designate its transit vehicles, facilities, or properties</w:t>
      </w:r>
      <w:r w:rsidR="00223077" w:rsidRPr="00517F38">
        <w:rPr>
          <w:rFonts w:ascii="Arial" w:hAnsi="Arial" w:cs="Arial"/>
          <w:sz w:val="20"/>
          <w:szCs w:val="20"/>
        </w:rPr>
        <w:t xml:space="preserve"> as public forums.  It is the purpose of Article IV to describe the limited extent to which the general public is allowed to</w:t>
      </w:r>
      <w:r w:rsidR="00431C75" w:rsidRPr="00517F38">
        <w:rPr>
          <w:rFonts w:ascii="Arial" w:hAnsi="Arial" w:cs="Arial"/>
          <w:sz w:val="20"/>
          <w:szCs w:val="20"/>
        </w:rPr>
        <w:t xml:space="preserve"> engage in public communication</w:t>
      </w:r>
      <w:r w:rsidR="00223077" w:rsidRPr="00517F38">
        <w:rPr>
          <w:rFonts w:ascii="Arial" w:hAnsi="Arial" w:cs="Arial"/>
          <w:sz w:val="20"/>
          <w:szCs w:val="20"/>
        </w:rPr>
        <w:t xml:space="preserve"> activities on </w:t>
      </w:r>
      <w:r>
        <w:rPr>
          <w:rFonts w:ascii="Arial" w:hAnsi="Arial" w:cs="Arial"/>
          <w:sz w:val="20"/>
          <w:szCs w:val="20"/>
        </w:rPr>
        <w:t>Valley Transit</w:t>
      </w:r>
      <w:r w:rsidR="00223077" w:rsidRPr="00517F38">
        <w:rPr>
          <w:rFonts w:ascii="Arial" w:hAnsi="Arial" w:cs="Arial"/>
          <w:sz w:val="20"/>
          <w:szCs w:val="20"/>
        </w:rPr>
        <w:t xml:space="preserve"> vehicles and within or upon </w:t>
      </w:r>
      <w:r>
        <w:rPr>
          <w:rFonts w:ascii="Arial" w:hAnsi="Arial" w:cs="Arial"/>
          <w:sz w:val="20"/>
          <w:szCs w:val="20"/>
        </w:rPr>
        <w:t>Valley Transit</w:t>
      </w:r>
      <w:r w:rsidR="00223077" w:rsidRPr="00517F38">
        <w:rPr>
          <w:rFonts w:ascii="Arial" w:hAnsi="Arial" w:cs="Arial"/>
          <w:sz w:val="20"/>
          <w:szCs w:val="20"/>
        </w:rPr>
        <w:t xml:space="preserve"> facilities and properties.</w:t>
      </w:r>
    </w:p>
    <w:p w:rsidR="002A44E7" w:rsidRPr="00C82120" w:rsidRDefault="002A44E7" w:rsidP="00F33F9D">
      <w:pPr>
        <w:spacing w:line="276" w:lineRule="auto"/>
        <w:ind w:left="1080"/>
        <w:rPr>
          <w:rFonts w:ascii="Arial" w:hAnsi="Arial" w:cs="Arial"/>
          <w:sz w:val="20"/>
          <w:szCs w:val="20"/>
        </w:rPr>
      </w:pPr>
    </w:p>
    <w:p w:rsidR="00431C75" w:rsidRPr="00517F38" w:rsidRDefault="00045CFA"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Article IV does not apply to </w:t>
      </w:r>
      <w:r w:rsidR="00A00633">
        <w:rPr>
          <w:rFonts w:ascii="Arial" w:hAnsi="Arial" w:cs="Arial"/>
          <w:sz w:val="20"/>
          <w:szCs w:val="20"/>
        </w:rPr>
        <w:t>Valley Transit</w:t>
      </w:r>
      <w:r w:rsidRPr="00517F38">
        <w:rPr>
          <w:rFonts w:ascii="Arial" w:hAnsi="Arial" w:cs="Arial"/>
          <w:sz w:val="20"/>
          <w:szCs w:val="20"/>
        </w:rPr>
        <w:t xml:space="preserve"> employees engaged in authorized activities in the course of their employment or to events or commercial activities previously authorized by </w:t>
      </w:r>
      <w:r w:rsidR="00A00633">
        <w:rPr>
          <w:rFonts w:ascii="Arial" w:hAnsi="Arial" w:cs="Arial"/>
          <w:sz w:val="20"/>
          <w:szCs w:val="20"/>
        </w:rPr>
        <w:t>Valley Transit</w:t>
      </w:r>
      <w:r w:rsidRPr="00517F38">
        <w:rPr>
          <w:rFonts w:ascii="Arial" w:hAnsi="Arial" w:cs="Arial"/>
          <w:sz w:val="20"/>
          <w:szCs w:val="20"/>
        </w:rPr>
        <w:t>.</w:t>
      </w:r>
    </w:p>
    <w:p w:rsidR="00431C75" w:rsidRPr="00C82120" w:rsidRDefault="00431C75" w:rsidP="00F33F9D">
      <w:pPr>
        <w:spacing w:line="276" w:lineRule="auto"/>
        <w:ind w:left="1080"/>
        <w:rPr>
          <w:rFonts w:ascii="Arial" w:hAnsi="Arial" w:cs="Arial"/>
          <w:sz w:val="20"/>
          <w:szCs w:val="20"/>
        </w:rPr>
      </w:pPr>
    </w:p>
    <w:p w:rsidR="00431C75" w:rsidRPr="00517F38" w:rsidRDefault="00431C75"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Facilities Governed by Article IV.</w:t>
      </w:r>
    </w:p>
    <w:p w:rsidR="00431C75" w:rsidRPr="00C82120" w:rsidRDefault="00431C75" w:rsidP="00F33F9D">
      <w:pPr>
        <w:spacing w:line="276" w:lineRule="auto"/>
        <w:ind w:left="1080"/>
        <w:rPr>
          <w:rFonts w:ascii="Arial" w:hAnsi="Arial" w:cs="Arial"/>
          <w:sz w:val="20"/>
          <w:szCs w:val="20"/>
        </w:rPr>
      </w:pPr>
    </w:p>
    <w:p w:rsidR="00477FAF" w:rsidRPr="00517F38" w:rsidRDefault="00431C75"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All </w:t>
      </w:r>
      <w:r w:rsidR="00A00633">
        <w:rPr>
          <w:rFonts w:ascii="Arial" w:hAnsi="Arial" w:cs="Arial"/>
          <w:sz w:val="20"/>
          <w:szCs w:val="20"/>
        </w:rPr>
        <w:t>Valley Transit</w:t>
      </w:r>
      <w:r w:rsidRPr="00517F38">
        <w:rPr>
          <w:rFonts w:ascii="Arial" w:hAnsi="Arial" w:cs="Arial"/>
          <w:sz w:val="20"/>
          <w:szCs w:val="20"/>
        </w:rPr>
        <w:t xml:space="preserve"> vehicles, facilities, and properties are governed by Article IV herein.</w:t>
      </w:r>
    </w:p>
    <w:p w:rsidR="00477FAF" w:rsidRPr="00C82120" w:rsidRDefault="00477FAF" w:rsidP="00F33F9D">
      <w:pPr>
        <w:spacing w:line="276" w:lineRule="auto"/>
        <w:ind w:left="1080"/>
        <w:rPr>
          <w:rFonts w:ascii="Arial" w:hAnsi="Arial" w:cs="Arial"/>
          <w:sz w:val="20"/>
          <w:szCs w:val="20"/>
        </w:rPr>
      </w:pPr>
    </w:p>
    <w:p w:rsidR="00216036" w:rsidRPr="000216D0" w:rsidRDefault="004640A1" w:rsidP="00F33F9D">
      <w:pPr>
        <w:pStyle w:val="ListParagraph"/>
        <w:numPr>
          <w:ilvl w:val="1"/>
          <w:numId w:val="16"/>
        </w:numPr>
        <w:spacing w:line="276" w:lineRule="auto"/>
        <w:ind w:left="810"/>
        <w:rPr>
          <w:rFonts w:ascii="Arial" w:hAnsi="Arial" w:cs="Arial"/>
          <w:b/>
          <w:sz w:val="20"/>
          <w:szCs w:val="20"/>
        </w:rPr>
      </w:pPr>
      <w:r w:rsidRPr="000216D0">
        <w:rPr>
          <w:rFonts w:ascii="Arial" w:hAnsi="Arial" w:cs="Arial"/>
          <w:b/>
          <w:sz w:val="20"/>
          <w:szCs w:val="20"/>
        </w:rPr>
        <w:t>Regulation of P</w:t>
      </w:r>
      <w:r w:rsidR="00FA5531" w:rsidRPr="000216D0">
        <w:rPr>
          <w:rFonts w:ascii="Arial" w:hAnsi="Arial" w:cs="Arial"/>
          <w:b/>
          <w:sz w:val="20"/>
          <w:szCs w:val="20"/>
        </w:rPr>
        <w:t>ublic Communication Activities</w:t>
      </w:r>
    </w:p>
    <w:p w:rsidR="00216036" w:rsidRPr="00C82120" w:rsidRDefault="00216036" w:rsidP="00C82120">
      <w:pPr>
        <w:spacing w:line="276" w:lineRule="auto"/>
        <w:rPr>
          <w:rFonts w:ascii="Arial" w:hAnsi="Arial" w:cs="Arial"/>
          <w:sz w:val="20"/>
          <w:szCs w:val="20"/>
        </w:rPr>
      </w:pPr>
    </w:p>
    <w:p w:rsidR="00216036" w:rsidRPr="00C82120" w:rsidRDefault="00216036" w:rsidP="00F33F9D">
      <w:pPr>
        <w:pStyle w:val="ListParagraph"/>
        <w:numPr>
          <w:ilvl w:val="2"/>
          <w:numId w:val="16"/>
        </w:numPr>
        <w:spacing w:line="276" w:lineRule="auto"/>
        <w:ind w:left="1080"/>
        <w:rPr>
          <w:rFonts w:ascii="Arial" w:hAnsi="Arial" w:cs="Arial"/>
          <w:sz w:val="20"/>
          <w:szCs w:val="20"/>
        </w:rPr>
      </w:pPr>
      <w:r w:rsidRPr="00C82120">
        <w:rPr>
          <w:rFonts w:ascii="Arial" w:hAnsi="Arial" w:cs="Arial"/>
          <w:sz w:val="20"/>
          <w:szCs w:val="20"/>
        </w:rPr>
        <w:t>Limitations</w:t>
      </w:r>
    </w:p>
    <w:p w:rsidR="00216036" w:rsidRPr="00C82120" w:rsidRDefault="00216036" w:rsidP="00F33F9D">
      <w:pPr>
        <w:spacing w:line="276" w:lineRule="auto"/>
        <w:ind w:left="1080"/>
        <w:rPr>
          <w:rFonts w:ascii="Arial" w:hAnsi="Arial" w:cs="Arial"/>
          <w:sz w:val="20"/>
          <w:szCs w:val="20"/>
        </w:rPr>
      </w:pPr>
    </w:p>
    <w:p w:rsidR="00723D87" w:rsidRPr="00517F38" w:rsidRDefault="003067C4"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Public communication </w:t>
      </w:r>
      <w:r w:rsidR="00766C03" w:rsidRPr="00517F38">
        <w:rPr>
          <w:rFonts w:ascii="Arial" w:hAnsi="Arial" w:cs="Arial"/>
          <w:sz w:val="20"/>
          <w:szCs w:val="20"/>
        </w:rPr>
        <w:t>activities, which are otherwise lawful,</w:t>
      </w:r>
      <w:r w:rsidRPr="00517F38">
        <w:rPr>
          <w:rFonts w:ascii="Arial" w:hAnsi="Arial" w:cs="Arial"/>
          <w:sz w:val="20"/>
          <w:szCs w:val="20"/>
        </w:rPr>
        <w:t xml:space="preserve"> are permitted on </w:t>
      </w:r>
      <w:r w:rsidR="00A00633">
        <w:rPr>
          <w:rFonts w:ascii="Arial" w:hAnsi="Arial" w:cs="Arial"/>
          <w:sz w:val="20"/>
          <w:szCs w:val="20"/>
        </w:rPr>
        <w:t>Valley Transit</w:t>
      </w:r>
      <w:r w:rsidR="00723D87" w:rsidRPr="00517F38">
        <w:rPr>
          <w:rFonts w:ascii="Arial" w:hAnsi="Arial" w:cs="Arial"/>
          <w:sz w:val="20"/>
          <w:szCs w:val="20"/>
        </w:rPr>
        <w:t xml:space="preserve"> vehicles and within or upon </w:t>
      </w:r>
      <w:r w:rsidR="00A00633">
        <w:rPr>
          <w:rFonts w:ascii="Arial" w:hAnsi="Arial" w:cs="Arial"/>
          <w:sz w:val="20"/>
          <w:szCs w:val="20"/>
        </w:rPr>
        <w:t>Valley Transit</w:t>
      </w:r>
      <w:r w:rsidR="00723D87" w:rsidRPr="00517F38">
        <w:rPr>
          <w:rFonts w:ascii="Arial" w:hAnsi="Arial" w:cs="Arial"/>
          <w:sz w:val="20"/>
          <w:szCs w:val="20"/>
        </w:rPr>
        <w:t xml:space="preserve"> facilities and properties, subject to the following exceptions and limitations:</w:t>
      </w:r>
    </w:p>
    <w:p w:rsidR="00723D87" w:rsidRPr="00C82120" w:rsidRDefault="00723D87" w:rsidP="00C82120">
      <w:pPr>
        <w:spacing w:line="276" w:lineRule="auto"/>
        <w:ind w:firstLine="720"/>
        <w:rPr>
          <w:rFonts w:ascii="Arial" w:hAnsi="Arial" w:cs="Arial"/>
          <w:sz w:val="20"/>
          <w:szCs w:val="20"/>
        </w:rPr>
      </w:pPr>
    </w:p>
    <w:p w:rsidR="00E158E5" w:rsidRPr="00517F38" w:rsidRDefault="00723D87"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Posting or affixing flyers, pamphlets, brochures, leaflets, </w:t>
      </w:r>
      <w:r w:rsidR="006B1452" w:rsidRPr="00517F38">
        <w:rPr>
          <w:rFonts w:ascii="Arial" w:hAnsi="Arial" w:cs="Arial"/>
          <w:sz w:val="20"/>
          <w:szCs w:val="20"/>
        </w:rPr>
        <w:t xml:space="preserve">or </w:t>
      </w:r>
      <w:r w:rsidR="000C0601" w:rsidRPr="00517F38">
        <w:rPr>
          <w:rFonts w:ascii="Arial" w:hAnsi="Arial" w:cs="Arial"/>
          <w:sz w:val="20"/>
          <w:szCs w:val="20"/>
        </w:rPr>
        <w:t>any other written, printed, or</w:t>
      </w:r>
      <w:r w:rsidRPr="00517F38">
        <w:rPr>
          <w:rFonts w:ascii="Arial" w:hAnsi="Arial" w:cs="Arial"/>
          <w:sz w:val="20"/>
          <w:szCs w:val="20"/>
        </w:rPr>
        <w:t xml:space="preserve"> graphic materials of any kin</w:t>
      </w:r>
      <w:r w:rsidR="0035725A" w:rsidRPr="00517F38">
        <w:rPr>
          <w:rFonts w:ascii="Arial" w:hAnsi="Arial" w:cs="Arial"/>
          <w:sz w:val="20"/>
          <w:szCs w:val="20"/>
        </w:rPr>
        <w:t>d is prohibited.</w:t>
      </w:r>
    </w:p>
    <w:p w:rsidR="00E158E5" w:rsidRPr="00C82120" w:rsidRDefault="00E158E5" w:rsidP="00F33F9D">
      <w:pPr>
        <w:spacing w:line="276" w:lineRule="auto"/>
        <w:ind w:left="1440"/>
        <w:rPr>
          <w:rFonts w:ascii="Arial" w:hAnsi="Arial" w:cs="Arial"/>
          <w:sz w:val="20"/>
          <w:szCs w:val="20"/>
        </w:rPr>
      </w:pPr>
    </w:p>
    <w:p w:rsidR="000C0601" w:rsidRPr="00517F38" w:rsidRDefault="00E158E5"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Selling or offering for sale or donation books, pamphlets, or any other written</w:t>
      </w:r>
      <w:r w:rsidR="000C0601" w:rsidRPr="00517F38">
        <w:rPr>
          <w:rFonts w:ascii="Arial" w:hAnsi="Arial" w:cs="Arial"/>
          <w:sz w:val="20"/>
          <w:szCs w:val="20"/>
        </w:rPr>
        <w:t xml:space="preserve">, </w:t>
      </w:r>
      <w:r w:rsidRPr="00517F38">
        <w:rPr>
          <w:rFonts w:ascii="Arial" w:hAnsi="Arial" w:cs="Arial"/>
          <w:sz w:val="20"/>
          <w:szCs w:val="20"/>
        </w:rPr>
        <w:t>printed</w:t>
      </w:r>
      <w:r w:rsidR="000C0601" w:rsidRPr="00517F38">
        <w:rPr>
          <w:rFonts w:ascii="Arial" w:hAnsi="Arial" w:cs="Arial"/>
          <w:sz w:val="20"/>
          <w:szCs w:val="20"/>
        </w:rPr>
        <w:t>, or graphic</w:t>
      </w:r>
      <w:r w:rsidRPr="00517F38">
        <w:rPr>
          <w:rFonts w:ascii="Arial" w:hAnsi="Arial" w:cs="Arial"/>
          <w:sz w:val="20"/>
          <w:szCs w:val="20"/>
        </w:rPr>
        <w:t xml:space="preserve"> material is prohibited.</w:t>
      </w:r>
    </w:p>
    <w:p w:rsidR="000C0601" w:rsidRPr="00C82120" w:rsidRDefault="000C0601" w:rsidP="00F33F9D">
      <w:pPr>
        <w:spacing w:line="276" w:lineRule="auto"/>
        <w:ind w:left="1440"/>
        <w:rPr>
          <w:rFonts w:ascii="Arial" w:hAnsi="Arial" w:cs="Arial"/>
          <w:sz w:val="20"/>
          <w:szCs w:val="20"/>
        </w:rPr>
      </w:pPr>
    </w:p>
    <w:p w:rsidR="0035725A" w:rsidRPr="00517F38" w:rsidRDefault="000C0601"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Soliciting</w:t>
      </w:r>
      <w:r w:rsidR="0035725A" w:rsidRPr="00517F38">
        <w:rPr>
          <w:rFonts w:ascii="Arial" w:hAnsi="Arial" w:cs="Arial"/>
          <w:sz w:val="20"/>
          <w:szCs w:val="20"/>
        </w:rPr>
        <w:t xml:space="preserve"> funds is prohibited.</w:t>
      </w:r>
    </w:p>
    <w:p w:rsidR="0035725A" w:rsidRPr="00C82120" w:rsidRDefault="0035725A" w:rsidP="00F33F9D">
      <w:pPr>
        <w:spacing w:line="276" w:lineRule="auto"/>
        <w:ind w:left="1440"/>
        <w:rPr>
          <w:rFonts w:ascii="Arial" w:hAnsi="Arial" w:cs="Arial"/>
          <w:sz w:val="20"/>
          <w:szCs w:val="20"/>
        </w:rPr>
      </w:pPr>
    </w:p>
    <w:p w:rsidR="004E7FCB" w:rsidRPr="00517F38" w:rsidRDefault="0035725A"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Signs, banners, structures, or other paraphernalia may not be affixed to or erected on </w:t>
      </w:r>
      <w:r w:rsidR="00A00633">
        <w:rPr>
          <w:rFonts w:ascii="Arial" w:hAnsi="Arial" w:cs="Arial"/>
          <w:sz w:val="20"/>
          <w:szCs w:val="20"/>
        </w:rPr>
        <w:t>Valley Transit</w:t>
      </w:r>
      <w:r w:rsidRPr="00517F38">
        <w:rPr>
          <w:rFonts w:ascii="Arial" w:hAnsi="Arial" w:cs="Arial"/>
          <w:sz w:val="20"/>
          <w:szCs w:val="20"/>
        </w:rPr>
        <w:t xml:space="preserve"> vehicles or within or upon </w:t>
      </w:r>
      <w:r w:rsidR="00A00633">
        <w:rPr>
          <w:rFonts w:ascii="Arial" w:hAnsi="Arial" w:cs="Arial"/>
          <w:sz w:val="20"/>
          <w:szCs w:val="20"/>
        </w:rPr>
        <w:t>Valley Transit</w:t>
      </w:r>
      <w:r w:rsidRPr="00517F38">
        <w:rPr>
          <w:rFonts w:ascii="Arial" w:hAnsi="Arial" w:cs="Arial"/>
          <w:sz w:val="20"/>
          <w:szCs w:val="20"/>
        </w:rPr>
        <w:t xml:space="preserve"> facilities or properties, except as authorized by </w:t>
      </w:r>
      <w:r w:rsidR="00A00633">
        <w:rPr>
          <w:rFonts w:ascii="Arial" w:hAnsi="Arial" w:cs="Arial"/>
          <w:sz w:val="20"/>
          <w:szCs w:val="20"/>
        </w:rPr>
        <w:t>Valley Transit</w:t>
      </w:r>
      <w:r w:rsidRPr="00517F38">
        <w:rPr>
          <w:rFonts w:ascii="Arial" w:hAnsi="Arial" w:cs="Arial"/>
          <w:sz w:val="20"/>
          <w:szCs w:val="20"/>
        </w:rPr>
        <w:t xml:space="preserve"> or law.</w:t>
      </w:r>
    </w:p>
    <w:p w:rsidR="004E7FCB" w:rsidRPr="00C82120" w:rsidRDefault="004E7FCB" w:rsidP="00F33F9D">
      <w:pPr>
        <w:spacing w:line="276" w:lineRule="auto"/>
        <w:ind w:left="1440"/>
        <w:rPr>
          <w:rFonts w:ascii="Arial" w:hAnsi="Arial" w:cs="Arial"/>
          <w:sz w:val="20"/>
          <w:szCs w:val="20"/>
        </w:rPr>
      </w:pPr>
    </w:p>
    <w:p w:rsidR="00900D64" w:rsidRPr="00517F38" w:rsidRDefault="001A3E21"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Signs carried by or on a person are permitted, provided that the signs are not constructed of a size or </w:t>
      </w:r>
      <w:r w:rsidR="00766C03" w:rsidRPr="00517F38">
        <w:rPr>
          <w:rFonts w:ascii="Arial" w:hAnsi="Arial" w:cs="Arial"/>
          <w:sz w:val="20"/>
          <w:szCs w:val="20"/>
        </w:rPr>
        <w:t>material that</w:t>
      </w:r>
      <w:r w:rsidRPr="00517F38">
        <w:rPr>
          <w:rFonts w:ascii="Arial" w:hAnsi="Arial" w:cs="Arial"/>
          <w:sz w:val="20"/>
          <w:szCs w:val="20"/>
        </w:rPr>
        <w:t xml:space="preserve"> could inadvertently or intentionally cause</w:t>
      </w:r>
      <w:r w:rsidR="00487EA9" w:rsidRPr="00517F38">
        <w:rPr>
          <w:rFonts w:ascii="Arial" w:hAnsi="Arial" w:cs="Arial"/>
          <w:sz w:val="20"/>
          <w:szCs w:val="20"/>
        </w:rPr>
        <w:t xml:space="preserve"> injury to a person or property, and provided that the signs are not permitted on </w:t>
      </w:r>
      <w:r w:rsidR="00A00633">
        <w:rPr>
          <w:rFonts w:ascii="Arial" w:hAnsi="Arial" w:cs="Arial"/>
          <w:sz w:val="20"/>
          <w:szCs w:val="20"/>
        </w:rPr>
        <w:t>Valley Transit</w:t>
      </w:r>
      <w:r w:rsidR="00487EA9" w:rsidRPr="00517F38">
        <w:rPr>
          <w:rFonts w:ascii="Arial" w:hAnsi="Arial" w:cs="Arial"/>
          <w:sz w:val="20"/>
          <w:szCs w:val="20"/>
        </w:rPr>
        <w:t xml:space="preserve"> vehicles.  Signs may not be of a size that obstructs the free flow of the general public and may not exceed 32 inches by 32 inches.  A “sandwich board” sign may not extend beyon</w:t>
      </w:r>
      <w:r w:rsidR="00900D64" w:rsidRPr="00517F38">
        <w:rPr>
          <w:rFonts w:ascii="Arial" w:hAnsi="Arial" w:cs="Arial"/>
          <w:sz w:val="20"/>
          <w:szCs w:val="20"/>
        </w:rPr>
        <w:t>d</w:t>
      </w:r>
      <w:r w:rsidR="00487EA9" w:rsidRPr="00517F38">
        <w:rPr>
          <w:rFonts w:ascii="Arial" w:hAnsi="Arial" w:cs="Arial"/>
          <w:sz w:val="20"/>
          <w:szCs w:val="20"/>
        </w:rPr>
        <w:t xml:space="preserve"> the carrier’s shoulders or, if used by a Permittee, beyond the permitted area.</w:t>
      </w:r>
    </w:p>
    <w:p w:rsidR="00900D64" w:rsidRPr="00C82120" w:rsidRDefault="00900D64" w:rsidP="00F33F9D">
      <w:pPr>
        <w:spacing w:line="276" w:lineRule="auto"/>
        <w:ind w:left="1440"/>
        <w:rPr>
          <w:rFonts w:ascii="Arial" w:hAnsi="Arial" w:cs="Arial"/>
          <w:sz w:val="20"/>
          <w:szCs w:val="20"/>
        </w:rPr>
      </w:pPr>
    </w:p>
    <w:p w:rsidR="00603DF7" w:rsidRPr="00517F38" w:rsidRDefault="00900D64"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Public communication activities will not be permitted in parking areas or roadways.  Public communication activities may not block any loading zone, signage, stairway, escalator, elevator, customer servi</w:t>
      </w:r>
      <w:r w:rsidR="00603DF7" w:rsidRPr="00517F38">
        <w:rPr>
          <w:rFonts w:ascii="Arial" w:hAnsi="Arial" w:cs="Arial"/>
          <w:sz w:val="20"/>
          <w:szCs w:val="20"/>
        </w:rPr>
        <w:t>ce counter, ticket or automatic</w:t>
      </w:r>
      <w:r w:rsidRPr="00517F38">
        <w:rPr>
          <w:rFonts w:ascii="Arial" w:hAnsi="Arial" w:cs="Arial"/>
          <w:sz w:val="20"/>
          <w:szCs w:val="20"/>
        </w:rPr>
        <w:t xml:space="preserve"> teller machine, au</w:t>
      </w:r>
      <w:r w:rsidR="00603DF7" w:rsidRPr="00517F38">
        <w:rPr>
          <w:rFonts w:ascii="Arial" w:hAnsi="Arial" w:cs="Arial"/>
          <w:sz w:val="20"/>
          <w:szCs w:val="20"/>
        </w:rPr>
        <w:t>thorized commercial activity, fire safety system component, telephone, information board, or the normal general public paths to and from such areas.</w:t>
      </w:r>
    </w:p>
    <w:p w:rsidR="00603DF7" w:rsidRPr="00C82120" w:rsidRDefault="00603DF7" w:rsidP="00F33F9D">
      <w:pPr>
        <w:spacing w:line="276" w:lineRule="auto"/>
        <w:ind w:left="1440"/>
        <w:rPr>
          <w:rFonts w:ascii="Arial" w:hAnsi="Arial" w:cs="Arial"/>
          <w:sz w:val="20"/>
          <w:szCs w:val="20"/>
        </w:rPr>
      </w:pPr>
    </w:p>
    <w:p w:rsidR="00293434" w:rsidRPr="00517F38" w:rsidRDefault="00603DF7"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Public communication activit</w:t>
      </w:r>
      <w:r w:rsidR="002D51FA" w:rsidRPr="00517F38">
        <w:rPr>
          <w:rFonts w:ascii="Arial" w:hAnsi="Arial" w:cs="Arial"/>
          <w:sz w:val="20"/>
          <w:szCs w:val="20"/>
        </w:rPr>
        <w:t>i</w:t>
      </w:r>
      <w:r w:rsidRPr="00517F38">
        <w:rPr>
          <w:rFonts w:ascii="Arial" w:hAnsi="Arial" w:cs="Arial"/>
          <w:sz w:val="20"/>
          <w:szCs w:val="20"/>
        </w:rPr>
        <w:t>es otherwise permitted under Artic</w:t>
      </w:r>
      <w:r w:rsidR="00293434" w:rsidRPr="00517F38">
        <w:rPr>
          <w:rFonts w:ascii="Arial" w:hAnsi="Arial" w:cs="Arial"/>
          <w:sz w:val="20"/>
          <w:szCs w:val="20"/>
        </w:rPr>
        <w:t>le IV are prohibited if the num</w:t>
      </w:r>
      <w:r w:rsidRPr="00517F38">
        <w:rPr>
          <w:rFonts w:ascii="Arial" w:hAnsi="Arial" w:cs="Arial"/>
          <w:sz w:val="20"/>
          <w:szCs w:val="20"/>
        </w:rPr>
        <w:t>ber of person engaged in the activities, their location, or the ma</w:t>
      </w:r>
      <w:r w:rsidR="002D51FA" w:rsidRPr="00517F38">
        <w:rPr>
          <w:rFonts w:ascii="Arial" w:hAnsi="Arial" w:cs="Arial"/>
          <w:sz w:val="20"/>
          <w:szCs w:val="20"/>
        </w:rPr>
        <w:t>n</w:t>
      </w:r>
      <w:r w:rsidRPr="00517F38">
        <w:rPr>
          <w:rFonts w:ascii="Arial" w:hAnsi="Arial" w:cs="Arial"/>
          <w:sz w:val="20"/>
          <w:szCs w:val="20"/>
        </w:rPr>
        <w:t xml:space="preserve">ner of conducting the activities creates </w:t>
      </w:r>
      <w:r w:rsidR="002D51FA" w:rsidRPr="00517F38">
        <w:rPr>
          <w:rFonts w:ascii="Arial" w:hAnsi="Arial" w:cs="Arial"/>
          <w:sz w:val="20"/>
          <w:szCs w:val="20"/>
        </w:rPr>
        <w:t>safety or security problems; interfere</w:t>
      </w:r>
      <w:r w:rsidR="00293434" w:rsidRPr="00517F38">
        <w:rPr>
          <w:rFonts w:ascii="Arial" w:hAnsi="Arial" w:cs="Arial"/>
          <w:sz w:val="20"/>
          <w:szCs w:val="20"/>
        </w:rPr>
        <w:t>s</w:t>
      </w:r>
      <w:r w:rsidR="002D51FA" w:rsidRPr="00517F38">
        <w:rPr>
          <w:rFonts w:ascii="Arial" w:hAnsi="Arial" w:cs="Arial"/>
          <w:sz w:val="20"/>
          <w:szCs w:val="20"/>
        </w:rPr>
        <w:t xml:space="preserve"> with the free flow of persons onto </w:t>
      </w:r>
      <w:r w:rsidR="00A00633">
        <w:rPr>
          <w:rFonts w:ascii="Arial" w:hAnsi="Arial" w:cs="Arial"/>
          <w:sz w:val="20"/>
          <w:szCs w:val="20"/>
        </w:rPr>
        <w:t>Valley Transit</w:t>
      </w:r>
      <w:r w:rsidR="002D51FA" w:rsidRPr="00517F38">
        <w:rPr>
          <w:rFonts w:ascii="Arial" w:hAnsi="Arial" w:cs="Arial"/>
          <w:sz w:val="20"/>
          <w:szCs w:val="20"/>
        </w:rPr>
        <w:t xml:space="preserve"> vehicles or into, within</w:t>
      </w:r>
      <w:r w:rsidR="00293434" w:rsidRPr="00517F38">
        <w:rPr>
          <w:rFonts w:ascii="Arial" w:hAnsi="Arial" w:cs="Arial"/>
          <w:sz w:val="20"/>
          <w:szCs w:val="20"/>
        </w:rPr>
        <w:t>,</w:t>
      </w:r>
      <w:r w:rsidR="002D51FA" w:rsidRPr="00517F38">
        <w:rPr>
          <w:rFonts w:ascii="Arial" w:hAnsi="Arial" w:cs="Arial"/>
          <w:sz w:val="20"/>
          <w:szCs w:val="20"/>
        </w:rPr>
        <w:t xml:space="preserve"> or from </w:t>
      </w:r>
      <w:r w:rsidR="00A00633">
        <w:rPr>
          <w:rFonts w:ascii="Arial" w:hAnsi="Arial" w:cs="Arial"/>
          <w:sz w:val="20"/>
          <w:szCs w:val="20"/>
        </w:rPr>
        <w:t>Valley Transit</w:t>
      </w:r>
      <w:r w:rsidR="002D51FA" w:rsidRPr="00517F38">
        <w:rPr>
          <w:rFonts w:ascii="Arial" w:hAnsi="Arial" w:cs="Arial"/>
          <w:sz w:val="20"/>
          <w:szCs w:val="20"/>
        </w:rPr>
        <w:t xml:space="preserve"> facilities or properties; or interfere</w:t>
      </w:r>
      <w:r w:rsidR="00293434" w:rsidRPr="00517F38">
        <w:rPr>
          <w:rFonts w:ascii="Arial" w:hAnsi="Arial" w:cs="Arial"/>
          <w:sz w:val="20"/>
          <w:szCs w:val="20"/>
        </w:rPr>
        <w:t>s</w:t>
      </w:r>
      <w:r w:rsidR="002D51FA" w:rsidRPr="00517F38">
        <w:rPr>
          <w:rFonts w:ascii="Arial" w:hAnsi="Arial" w:cs="Arial"/>
          <w:sz w:val="20"/>
          <w:szCs w:val="20"/>
        </w:rPr>
        <w:t xml:space="preserve"> with the operation of such transit vehicles, facilities, or properties, or </w:t>
      </w:r>
      <w:r w:rsidR="00A00633">
        <w:rPr>
          <w:rFonts w:ascii="Arial" w:hAnsi="Arial" w:cs="Arial"/>
          <w:sz w:val="20"/>
          <w:szCs w:val="20"/>
        </w:rPr>
        <w:t>Valley Transit</w:t>
      </w:r>
      <w:r w:rsidR="002D51FA" w:rsidRPr="00517F38">
        <w:rPr>
          <w:rFonts w:ascii="Arial" w:hAnsi="Arial" w:cs="Arial"/>
          <w:sz w:val="20"/>
          <w:szCs w:val="20"/>
        </w:rPr>
        <w:t>’s provision of public transportation services.</w:t>
      </w:r>
    </w:p>
    <w:p w:rsidR="00293434" w:rsidRPr="00C82120" w:rsidRDefault="00293434" w:rsidP="00F33F9D">
      <w:pPr>
        <w:spacing w:line="276" w:lineRule="auto"/>
        <w:ind w:left="1440"/>
        <w:rPr>
          <w:rFonts w:ascii="Arial" w:hAnsi="Arial" w:cs="Arial"/>
          <w:sz w:val="20"/>
          <w:szCs w:val="20"/>
        </w:rPr>
      </w:pPr>
    </w:p>
    <w:p w:rsidR="005C3904" w:rsidRPr="00517F38" w:rsidRDefault="00D858A7"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Persons engaged in public communication activities within or upon </w:t>
      </w:r>
      <w:r w:rsidR="00A00633">
        <w:rPr>
          <w:rFonts w:ascii="Arial" w:hAnsi="Arial" w:cs="Arial"/>
          <w:sz w:val="20"/>
          <w:szCs w:val="20"/>
        </w:rPr>
        <w:t>Valley Transit</w:t>
      </w:r>
      <w:r w:rsidRPr="00517F38">
        <w:rPr>
          <w:rFonts w:ascii="Arial" w:hAnsi="Arial" w:cs="Arial"/>
          <w:sz w:val="20"/>
          <w:szCs w:val="20"/>
        </w:rPr>
        <w:t xml:space="preserve"> facilities and properties shall not use an</w:t>
      </w:r>
      <w:r w:rsidR="003F5629" w:rsidRPr="00517F38">
        <w:rPr>
          <w:rFonts w:ascii="Arial" w:hAnsi="Arial" w:cs="Arial"/>
          <w:sz w:val="20"/>
          <w:szCs w:val="20"/>
        </w:rPr>
        <w:t>y</w:t>
      </w:r>
      <w:r w:rsidRPr="00517F38">
        <w:rPr>
          <w:rFonts w:ascii="Arial" w:hAnsi="Arial" w:cs="Arial"/>
          <w:sz w:val="20"/>
          <w:szCs w:val="20"/>
        </w:rPr>
        <w:t xml:space="preserve"> parking spaces provided at such facilities or properties unless they are also using </w:t>
      </w:r>
      <w:r w:rsidR="00A00633">
        <w:rPr>
          <w:rFonts w:ascii="Arial" w:hAnsi="Arial" w:cs="Arial"/>
          <w:sz w:val="20"/>
          <w:szCs w:val="20"/>
        </w:rPr>
        <w:t>Valley Transit</w:t>
      </w:r>
      <w:r w:rsidRPr="00517F38">
        <w:rPr>
          <w:rFonts w:ascii="Arial" w:hAnsi="Arial" w:cs="Arial"/>
          <w:sz w:val="20"/>
          <w:szCs w:val="20"/>
        </w:rPr>
        <w:t>’s public transportation services.</w:t>
      </w:r>
    </w:p>
    <w:p w:rsidR="003F5629" w:rsidRPr="00C82120" w:rsidRDefault="003F5629" w:rsidP="000956FA">
      <w:pPr>
        <w:spacing w:line="276" w:lineRule="auto"/>
        <w:rPr>
          <w:rFonts w:ascii="Arial" w:hAnsi="Arial" w:cs="Arial"/>
          <w:sz w:val="20"/>
          <w:szCs w:val="20"/>
        </w:rPr>
      </w:pPr>
    </w:p>
    <w:p w:rsidR="005B50DC" w:rsidRPr="000216D0" w:rsidRDefault="00365220" w:rsidP="00F33F9D">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Permitting</w:t>
      </w:r>
      <w:r w:rsidR="005B50DC" w:rsidRPr="000216D0">
        <w:rPr>
          <w:rFonts w:ascii="Arial" w:hAnsi="Arial" w:cs="Arial"/>
          <w:b/>
          <w:sz w:val="20"/>
          <w:szCs w:val="20"/>
        </w:rPr>
        <w:t xml:space="preserve"> Procedures</w:t>
      </w:r>
    </w:p>
    <w:p w:rsidR="005B50DC" w:rsidRPr="00C82120" w:rsidRDefault="005B50DC" w:rsidP="00C82120">
      <w:pPr>
        <w:spacing w:line="276" w:lineRule="auto"/>
        <w:rPr>
          <w:rFonts w:ascii="Arial" w:hAnsi="Arial" w:cs="Arial"/>
          <w:sz w:val="20"/>
          <w:szCs w:val="20"/>
        </w:rPr>
      </w:pPr>
    </w:p>
    <w:p w:rsidR="009E5D2A" w:rsidRPr="00517F38" w:rsidRDefault="009E5D2A"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Permit. No person shall engage in public communication activities permitted under Article IV without first obtaining a Permit in accordance with the rules and procedures set forth herein.</w:t>
      </w:r>
    </w:p>
    <w:p w:rsidR="009E5D2A" w:rsidRPr="00C82120" w:rsidRDefault="009E5D2A" w:rsidP="00F33F9D">
      <w:pPr>
        <w:spacing w:line="276" w:lineRule="auto"/>
        <w:ind w:left="1080"/>
        <w:rPr>
          <w:rFonts w:ascii="Arial" w:hAnsi="Arial" w:cs="Arial"/>
          <w:sz w:val="20"/>
          <w:szCs w:val="20"/>
        </w:rPr>
      </w:pPr>
    </w:p>
    <w:p w:rsidR="00184EA0" w:rsidRPr="00517F38" w:rsidRDefault="00272CF9"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Application for Permit.  Any person that desires to obtain a Permit shall submit an application (“Application”) to </w:t>
      </w:r>
      <w:r w:rsidR="00A00633">
        <w:rPr>
          <w:rFonts w:ascii="Arial" w:hAnsi="Arial" w:cs="Arial"/>
          <w:sz w:val="20"/>
          <w:szCs w:val="20"/>
        </w:rPr>
        <w:t>Valley Transit</w:t>
      </w:r>
      <w:r w:rsidRPr="00517F38">
        <w:rPr>
          <w:rFonts w:ascii="Arial" w:hAnsi="Arial" w:cs="Arial"/>
          <w:sz w:val="20"/>
          <w:szCs w:val="20"/>
        </w:rPr>
        <w:t xml:space="preserve">’s </w:t>
      </w:r>
      <w:r w:rsidR="00673562">
        <w:rPr>
          <w:rFonts w:ascii="Arial" w:hAnsi="Arial" w:cs="Arial"/>
          <w:sz w:val="20"/>
          <w:szCs w:val="20"/>
        </w:rPr>
        <w:t>Manager</w:t>
      </w:r>
      <w:r w:rsidRPr="00517F38">
        <w:rPr>
          <w:rFonts w:ascii="Arial" w:hAnsi="Arial" w:cs="Arial"/>
          <w:sz w:val="20"/>
          <w:szCs w:val="20"/>
        </w:rPr>
        <w:t xml:space="preserve"> of </w:t>
      </w:r>
      <w:r w:rsidR="00673562">
        <w:rPr>
          <w:rFonts w:ascii="Arial" w:hAnsi="Arial" w:cs="Arial"/>
          <w:sz w:val="20"/>
          <w:szCs w:val="20"/>
        </w:rPr>
        <w:t>Administration &amp; Finance</w:t>
      </w:r>
      <w:r w:rsidRPr="00517F38">
        <w:rPr>
          <w:rFonts w:ascii="Arial" w:hAnsi="Arial" w:cs="Arial"/>
          <w:sz w:val="20"/>
          <w:szCs w:val="20"/>
        </w:rPr>
        <w:t xml:space="preserve"> or his or her designee.  A copy of the form of this Application</w:t>
      </w:r>
      <w:r w:rsidR="0092693D" w:rsidRPr="00517F38">
        <w:rPr>
          <w:rFonts w:ascii="Arial" w:hAnsi="Arial" w:cs="Arial"/>
          <w:sz w:val="20"/>
          <w:szCs w:val="20"/>
        </w:rPr>
        <w:t xml:space="preserve"> is attached hereto as Appendix 1.  Applications may be obtained in person from </w:t>
      </w:r>
      <w:r w:rsidR="00A00633">
        <w:rPr>
          <w:rFonts w:ascii="Arial" w:hAnsi="Arial" w:cs="Arial"/>
          <w:sz w:val="20"/>
          <w:szCs w:val="20"/>
        </w:rPr>
        <w:t>Valley Transit</w:t>
      </w:r>
      <w:r w:rsidR="00673562">
        <w:rPr>
          <w:rFonts w:ascii="Arial" w:hAnsi="Arial" w:cs="Arial"/>
          <w:sz w:val="20"/>
          <w:szCs w:val="20"/>
        </w:rPr>
        <w:t>’s Business Office (1401 W. Rose Street, Walla Walla, WA 99362, Monday through Friday, 8:00am to 5:00pm</w:t>
      </w:r>
      <w:r w:rsidR="004420BE" w:rsidRPr="00517F38">
        <w:rPr>
          <w:rFonts w:ascii="Arial" w:hAnsi="Arial" w:cs="Arial"/>
          <w:sz w:val="20"/>
          <w:szCs w:val="20"/>
        </w:rPr>
        <w:t xml:space="preserve">).  Applications may also be requested by mail </w:t>
      </w:r>
      <w:r w:rsidR="003F5629" w:rsidRPr="00517F38">
        <w:rPr>
          <w:rFonts w:ascii="Arial" w:hAnsi="Arial" w:cs="Arial"/>
          <w:sz w:val="20"/>
          <w:szCs w:val="20"/>
        </w:rPr>
        <w:t>or by</w:t>
      </w:r>
      <w:r w:rsidR="004420BE" w:rsidRPr="00517F38">
        <w:rPr>
          <w:rFonts w:ascii="Arial" w:hAnsi="Arial" w:cs="Arial"/>
          <w:sz w:val="20"/>
          <w:szCs w:val="20"/>
        </w:rPr>
        <w:t xml:space="preserve"> calling (</w:t>
      </w:r>
      <w:r w:rsidR="00673562">
        <w:rPr>
          <w:rFonts w:ascii="Arial" w:hAnsi="Arial" w:cs="Arial"/>
          <w:sz w:val="20"/>
          <w:szCs w:val="20"/>
        </w:rPr>
        <w:t>509/525-9140) during the Business Office</w:t>
      </w:r>
      <w:r w:rsidR="004420BE" w:rsidRPr="00517F38">
        <w:rPr>
          <w:rFonts w:ascii="Arial" w:hAnsi="Arial" w:cs="Arial"/>
          <w:sz w:val="20"/>
          <w:szCs w:val="20"/>
        </w:rPr>
        <w:t xml:space="preserve"> hours of operation.</w:t>
      </w:r>
    </w:p>
    <w:p w:rsidR="00184EA0" w:rsidRPr="00C82120" w:rsidRDefault="00184EA0" w:rsidP="00F33F9D">
      <w:pPr>
        <w:spacing w:line="276" w:lineRule="auto"/>
        <w:ind w:left="1080"/>
        <w:rPr>
          <w:rFonts w:ascii="Arial" w:hAnsi="Arial" w:cs="Arial"/>
          <w:sz w:val="20"/>
          <w:szCs w:val="20"/>
        </w:rPr>
      </w:pPr>
    </w:p>
    <w:p w:rsidR="00D218AC" w:rsidRPr="00517F38" w:rsidRDefault="00184EA0"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Issuance of Permit</w:t>
      </w:r>
      <w:r w:rsidR="005A4234" w:rsidRPr="00517F38">
        <w:rPr>
          <w:rFonts w:ascii="Arial" w:hAnsi="Arial" w:cs="Arial"/>
          <w:sz w:val="20"/>
          <w:szCs w:val="20"/>
        </w:rPr>
        <w:t>.</w:t>
      </w:r>
    </w:p>
    <w:p w:rsidR="00D218AC" w:rsidRPr="00C82120" w:rsidRDefault="00D218AC" w:rsidP="00C82120">
      <w:pPr>
        <w:spacing w:line="276" w:lineRule="auto"/>
        <w:rPr>
          <w:rFonts w:ascii="Arial" w:hAnsi="Arial" w:cs="Arial"/>
          <w:sz w:val="20"/>
          <w:szCs w:val="20"/>
        </w:rPr>
      </w:pPr>
    </w:p>
    <w:p w:rsidR="00D218AC" w:rsidRPr="00517F38" w:rsidRDefault="00184EA0"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Within a period of no longer than five calendar days of receipt of a completed Application, a Permit shall be issued by </w:t>
      </w:r>
      <w:r w:rsidR="00A00633">
        <w:rPr>
          <w:rFonts w:ascii="Arial" w:hAnsi="Arial" w:cs="Arial"/>
          <w:sz w:val="20"/>
          <w:szCs w:val="20"/>
        </w:rPr>
        <w:t>Valley Transit</w:t>
      </w:r>
      <w:r w:rsidR="005028F0" w:rsidRPr="00517F38">
        <w:rPr>
          <w:rFonts w:ascii="Arial" w:hAnsi="Arial" w:cs="Arial"/>
          <w:sz w:val="20"/>
          <w:szCs w:val="20"/>
        </w:rPr>
        <w:t xml:space="preserve">’s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005028F0" w:rsidRPr="00517F38">
        <w:rPr>
          <w:rFonts w:ascii="Arial" w:hAnsi="Arial" w:cs="Arial"/>
          <w:sz w:val="20"/>
          <w:szCs w:val="20"/>
        </w:rPr>
        <w:t>or his or her designee, or the applicant shall be furnished a written statement setting forth the reason why the Application for a Permit had been denied.</w:t>
      </w:r>
      <w:r w:rsidR="00C14EFF" w:rsidRPr="00517F38">
        <w:rPr>
          <w:rFonts w:ascii="Arial" w:hAnsi="Arial" w:cs="Arial"/>
          <w:sz w:val="20"/>
          <w:szCs w:val="20"/>
        </w:rPr>
        <w:t xml:space="preserve">  A Permit will</w:t>
      </w:r>
      <w:r w:rsidR="002B277C" w:rsidRPr="00517F38">
        <w:rPr>
          <w:rFonts w:ascii="Arial" w:hAnsi="Arial" w:cs="Arial"/>
          <w:sz w:val="20"/>
          <w:szCs w:val="20"/>
        </w:rPr>
        <w:t xml:space="preserve"> not </w:t>
      </w:r>
      <w:r w:rsidR="00C14EFF" w:rsidRPr="00517F38">
        <w:rPr>
          <w:rFonts w:ascii="Arial" w:hAnsi="Arial" w:cs="Arial"/>
          <w:sz w:val="20"/>
          <w:szCs w:val="20"/>
        </w:rPr>
        <w:t xml:space="preserve">ordinarily </w:t>
      </w:r>
      <w:r w:rsidR="002B277C" w:rsidRPr="00517F38">
        <w:rPr>
          <w:rFonts w:ascii="Arial" w:hAnsi="Arial" w:cs="Arial"/>
          <w:sz w:val="20"/>
          <w:szCs w:val="20"/>
        </w:rPr>
        <w:t>be iss</w:t>
      </w:r>
      <w:r w:rsidR="00C14EFF" w:rsidRPr="00517F38">
        <w:rPr>
          <w:rFonts w:ascii="Arial" w:hAnsi="Arial" w:cs="Arial"/>
          <w:sz w:val="20"/>
          <w:szCs w:val="20"/>
        </w:rPr>
        <w:t>ued more than 14</w:t>
      </w:r>
      <w:r w:rsidR="002B277C" w:rsidRPr="00517F38">
        <w:rPr>
          <w:rFonts w:ascii="Arial" w:hAnsi="Arial" w:cs="Arial"/>
          <w:sz w:val="20"/>
          <w:szCs w:val="20"/>
        </w:rPr>
        <w:t xml:space="preserve"> calendar days prior to the commencement of intended use and will be valid only for the specific dates</w:t>
      </w:r>
      <w:r w:rsidR="00220F1D" w:rsidRPr="00517F38">
        <w:rPr>
          <w:rFonts w:ascii="Arial" w:hAnsi="Arial" w:cs="Arial"/>
          <w:sz w:val="20"/>
          <w:szCs w:val="20"/>
        </w:rPr>
        <w:t>, times, and designated areas</w:t>
      </w:r>
      <w:r w:rsidR="00C14EFF" w:rsidRPr="00517F38">
        <w:rPr>
          <w:rFonts w:ascii="Arial" w:hAnsi="Arial" w:cs="Arial"/>
          <w:sz w:val="20"/>
          <w:szCs w:val="20"/>
        </w:rPr>
        <w:t xml:space="preserve"> identified in the Permit.  A Permit shall be effective for a period of no longer than seven calendar days and will be limited to the normal hours and days that the designated areas identified in the Permit are open for public access.</w:t>
      </w:r>
      <w:r w:rsidR="0048476D" w:rsidRPr="00517F38">
        <w:rPr>
          <w:rFonts w:ascii="Arial" w:hAnsi="Arial" w:cs="Arial"/>
          <w:sz w:val="20"/>
          <w:szCs w:val="20"/>
        </w:rPr>
        <w:t xml:space="preserve">  Applications shall be processed in the order of their receipt.</w:t>
      </w:r>
    </w:p>
    <w:p w:rsidR="00D218AC" w:rsidRPr="00C82120" w:rsidRDefault="00D218AC" w:rsidP="00F33F9D">
      <w:pPr>
        <w:spacing w:line="276" w:lineRule="auto"/>
        <w:ind w:left="1440" w:firstLine="720"/>
        <w:rPr>
          <w:rFonts w:ascii="Arial" w:hAnsi="Arial" w:cs="Arial"/>
          <w:sz w:val="20"/>
          <w:szCs w:val="20"/>
        </w:rPr>
      </w:pPr>
    </w:p>
    <w:p w:rsidR="00D218AC" w:rsidRPr="00517F38" w:rsidRDefault="00D218AC"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A Permit may be renewed prior to its expiration for up to </w:t>
      </w:r>
      <w:r w:rsidR="001355F1" w:rsidRPr="00517F38">
        <w:rPr>
          <w:rFonts w:ascii="Arial" w:hAnsi="Arial" w:cs="Arial"/>
          <w:sz w:val="20"/>
          <w:szCs w:val="20"/>
        </w:rPr>
        <w:t xml:space="preserve">seven </w:t>
      </w:r>
      <w:r w:rsidRPr="00517F38">
        <w:rPr>
          <w:rFonts w:ascii="Arial" w:hAnsi="Arial" w:cs="Arial"/>
          <w:sz w:val="20"/>
          <w:szCs w:val="20"/>
        </w:rPr>
        <w:t xml:space="preserve">additional calendar days by filing with </w:t>
      </w:r>
      <w:r w:rsidR="00A00633">
        <w:rPr>
          <w:rFonts w:ascii="Arial" w:hAnsi="Arial" w:cs="Arial"/>
          <w:sz w:val="20"/>
          <w:szCs w:val="20"/>
        </w:rPr>
        <w:t>Valley Transit</w:t>
      </w:r>
      <w:r w:rsidRPr="00517F38">
        <w:rPr>
          <w:rFonts w:ascii="Arial" w:hAnsi="Arial" w:cs="Arial"/>
          <w:sz w:val="20"/>
          <w:szCs w:val="20"/>
        </w:rPr>
        <w:t xml:space="preserve">’s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Pr="00517F38">
        <w:rPr>
          <w:rFonts w:ascii="Arial" w:hAnsi="Arial" w:cs="Arial"/>
          <w:sz w:val="20"/>
          <w:szCs w:val="20"/>
        </w:rPr>
        <w:t>or his or her designee</w:t>
      </w:r>
      <w:r w:rsidR="00CF7E47" w:rsidRPr="00517F38">
        <w:rPr>
          <w:rFonts w:ascii="Arial" w:hAnsi="Arial" w:cs="Arial"/>
          <w:sz w:val="20"/>
          <w:szCs w:val="20"/>
        </w:rPr>
        <w:t xml:space="preserve"> a notice that the Permittee intends to continue the activity, together with any amendments necessary to keep the information required by the Application current and accurate.  A Permit shall not be renewed if the notice and information herein required are not timely filed or if the continued presence of the Permittee cannot be accommodated under these rules and procedures.</w:t>
      </w:r>
    </w:p>
    <w:p w:rsidR="00133DDA" w:rsidRPr="00C82120" w:rsidRDefault="00133DDA" w:rsidP="00C82120">
      <w:pPr>
        <w:spacing w:line="276" w:lineRule="auto"/>
        <w:rPr>
          <w:rFonts w:ascii="Arial" w:hAnsi="Arial" w:cs="Arial"/>
          <w:sz w:val="20"/>
          <w:szCs w:val="20"/>
        </w:rPr>
      </w:pPr>
    </w:p>
    <w:p w:rsidR="005A4234" w:rsidRPr="00517F38" w:rsidRDefault="00133DDA"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Permittees are required to have the Permit on their person (or with the group) when engaged in the permitted activity and to present the Permit to </w:t>
      </w:r>
      <w:r w:rsidR="00A00633">
        <w:rPr>
          <w:rFonts w:ascii="Arial" w:hAnsi="Arial" w:cs="Arial"/>
          <w:sz w:val="20"/>
          <w:szCs w:val="20"/>
        </w:rPr>
        <w:t>Valley Transit</w:t>
      </w:r>
      <w:r w:rsidRPr="00517F38">
        <w:rPr>
          <w:rFonts w:ascii="Arial" w:hAnsi="Arial" w:cs="Arial"/>
          <w:sz w:val="20"/>
          <w:szCs w:val="20"/>
        </w:rPr>
        <w:t xml:space="preserve"> and security personnel upon request.  A copy of the form of the Permit is attached hereto as Appendix</w:t>
      </w:r>
      <w:r w:rsidR="00471D19">
        <w:rPr>
          <w:rFonts w:ascii="Arial" w:hAnsi="Arial" w:cs="Arial"/>
          <w:sz w:val="20"/>
          <w:szCs w:val="20"/>
        </w:rPr>
        <w:t> </w:t>
      </w:r>
      <w:r w:rsidR="00F83A6F">
        <w:rPr>
          <w:rFonts w:ascii="Arial" w:hAnsi="Arial" w:cs="Arial"/>
          <w:sz w:val="20"/>
          <w:szCs w:val="20"/>
        </w:rPr>
        <w:t>3</w:t>
      </w:r>
      <w:r w:rsidR="00851F5A" w:rsidRPr="00517F38">
        <w:rPr>
          <w:rFonts w:ascii="Arial" w:hAnsi="Arial" w:cs="Arial"/>
          <w:sz w:val="20"/>
          <w:szCs w:val="20"/>
        </w:rPr>
        <w:t>.</w:t>
      </w:r>
    </w:p>
    <w:p w:rsidR="005A4234" w:rsidRPr="00C82120" w:rsidRDefault="005A4234" w:rsidP="00C82120">
      <w:pPr>
        <w:spacing w:line="276" w:lineRule="auto"/>
        <w:rPr>
          <w:rFonts w:ascii="Arial" w:hAnsi="Arial" w:cs="Arial"/>
          <w:sz w:val="20"/>
          <w:szCs w:val="20"/>
        </w:rPr>
      </w:pPr>
    </w:p>
    <w:p w:rsidR="00D218AC" w:rsidRPr="00517F38" w:rsidRDefault="005A4234"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Denial of Permit.  If a Permit is denied, </w:t>
      </w:r>
      <w:r w:rsidR="00A00633">
        <w:rPr>
          <w:rFonts w:ascii="Arial" w:hAnsi="Arial" w:cs="Arial"/>
          <w:sz w:val="20"/>
          <w:szCs w:val="20"/>
        </w:rPr>
        <w:t>Valley Transit</w:t>
      </w:r>
      <w:r w:rsidR="001204B3" w:rsidRPr="00517F38">
        <w:rPr>
          <w:rFonts w:ascii="Arial" w:hAnsi="Arial" w:cs="Arial"/>
          <w:sz w:val="20"/>
          <w:szCs w:val="20"/>
        </w:rPr>
        <w:t xml:space="preserve">’s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001204B3" w:rsidRPr="00517F38">
        <w:rPr>
          <w:rFonts w:ascii="Arial" w:hAnsi="Arial" w:cs="Arial"/>
          <w:sz w:val="20"/>
          <w:szCs w:val="20"/>
        </w:rPr>
        <w:t xml:space="preserve">or his or her designee shall serve on the applicant personally or by </w:t>
      </w:r>
      <w:r w:rsidR="00381E65" w:rsidRPr="00517F38">
        <w:rPr>
          <w:rFonts w:ascii="Arial" w:hAnsi="Arial" w:cs="Arial"/>
          <w:sz w:val="20"/>
          <w:szCs w:val="20"/>
        </w:rPr>
        <w:t>US Postal Service Priority Mail</w:t>
      </w:r>
      <w:r w:rsidR="001204B3" w:rsidRPr="00517F38">
        <w:rPr>
          <w:rFonts w:ascii="Arial" w:hAnsi="Arial" w:cs="Arial"/>
          <w:sz w:val="20"/>
          <w:szCs w:val="20"/>
        </w:rPr>
        <w:t xml:space="preserve">, </w:t>
      </w:r>
      <w:r w:rsidR="00381E65" w:rsidRPr="00517F38">
        <w:rPr>
          <w:rFonts w:ascii="Arial" w:hAnsi="Arial" w:cs="Arial"/>
          <w:sz w:val="20"/>
          <w:szCs w:val="20"/>
        </w:rPr>
        <w:t xml:space="preserve">delivery confirmation </w:t>
      </w:r>
      <w:r w:rsidR="001204B3" w:rsidRPr="00517F38">
        <w:rPr>
          <w:rFonts w:ascii="Arial" w:hAnsi="Arial" w:cs="Arial"/>
          <w:sz w:val="20"/>
          <w:szCs w:val="20"/>
        </w:rPr>
        <w:t xml:space="preserve">requested, a written statement of reasons for the denial.  </w:t>
      </w:r>
      <w:r w:rsidR="00766C03" w:rsidRPr="00517F38">
        <w:rPr>
          <w:rFonts w:ascii="Arial" w:hAnsi="Arial" w:cs="Arial"/>
          <w:sz w:val="20"/>
          <w:szCs w:val="20"/>
        </w:rPr>
        <w:t>A Permit shall not be denied unless:</w:t>
      </w:r>
    </w:p>
    <w:p w:rsidR="005A4234" w:rsidRPr="00C82120" w:rsidRDefault="005A4234" w:rsidP="00517F38">
      <w:pPr>
        <w:spacing w:line="276" w:lineRule="auto"/>
        <w:ind w:firstLine="720"/>
        <w:rPr>
          <w:rFonts w:ascii="Arial" w:hAnsi="Arial" w:cs="Arial"/>
          <w:sz w:val="20"/>
          <w:szCs w:val="20"/>
        </w:rPr>
      </w:pPr>
    </w:p>
    <w:p w:rsidR="00E81E38" w:rsidRPr="00517F38" w:rsidRDefault="00E81E38"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The applicant has not furnished the information required by the Application, or the applicant has failed to agree to the conditions of the Permit;</w:t>
      </w:r>
    </w:p>
    <w:p w:rsidR="00E81E38" w:rsidRPr="00C82120" w:rsidRDefault="00E81E38" w:rsidP="00F33F9D">
      <w:pPr>
        <w:spacing w:line="276" w:lineRule="auto"/>
        <w:ind w:left="1440" w:hanging="360"/>
        <w:rPr>
          <w:rFonts w:ascii="Arial" w:hAnsi="Arial" w:cs="Arial"/>
          <w:sz w:val="20"/>
          <w:szCs w:val="20"/>
        </w:rPr>
      </w:pPr>
    </w:p>
    <w:p w:rsidR="00E349B0" w:rsidRPr="00517F38" w:rsidRDefault="00E81E38"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Conditions exist which make the applicant’s proposed activity at the date, time, or location</w:t>
      </w:r>
      <w:r w:rsidR="00E73DEA" w:rsidRPr="00517F38">
        <w:rPr>
          <w:rFonts w:ascii="Arial" w:hAnsi="Arial" w:cs="Arial"/>
          <w:sz w:val="20"/>
          <w:szCs w:val="20"/>
        </w:rPr>
        <w:t xml:space="preserve"> proposed by the applicant incompatible</w:t>
      </w:r>
      <w:r w:rsidR="00E349B0" w:rsidRPr="00517F38">
        <w:rPr>
          <w:rFonts w:ascii="Arial" w:hAnsi="Arial" w:cs="Arial"/>
          <w:sz w:val="20"/>
          <w:szCs w:val="20"/>
        </w:rPr>
        <w:t xml:space="preserve"> with </w:t>
      </w:r>
      <w:r w:rsidR="00A00633">
        <w:rPr>
          <w:rFonts w:ascii="Arial" w:hAnsi="Arial" w:cs="Arial"/>
          <w:sz w:val="20"/>
          <w:szCs w:val="20"/>
        </w:rPr>
        <w:t>Valley Transit</w:t>
      </w:r>
      <w:r w:rsidR="00CA44A1" w:rsidRPr="00517F38">
        <w:rPr>
          <w:rFonts w:ascii="Arial" w:hAnsi="Arial" w:cs="Arial"/>
          <w:sz w:val="20"/>
          <w:szCs w:val="20"/>
        </w:rPr>
        <w:t>’s operational function</w:t>
      </w:r>
      <w:r w:rsidR="00AC6BB3" w:rsidRPr="00517F38">
        <w:rPr>
          <w:rFonts w:ascii="Arial" w:hAnsi="Arial" w:cs="Arial"/>
          <w:sz w:val="20"/>
          <w:szCs w:val="20"/>
        </w:rPr>
        <w:t xml:space="preserve"> or is otherwise limited</w:t>
      </w:r>
      <w:r w:rsidR="003F5629" w:rsidRPr="00517F38">
        <w:rPr>
          <w:rFonts w:ascii="Arial" w:hAnsi="Arial" w:cs="Arial"/>
          <w:sz w:val="20"/>
          <w:szCs w:val="20"/>
        </w:rPr>
        <w:t xml:space="preserve"> or prohibited under Article IV;</w:t>
      </w:r>
    </w:p>
    <w:p w:rsidR="00E349B0" w:rsidRPr="00C82120" w:rsidRDefault="00E349B0" w:rsidP="00F33F9D">
      <w:pPr>
        <w:spacing w:line="276" w:lineRule="auto"/>
        <w:ind w:left="1440" w:hanging="360"/>
        <w:rPr>
          <w:rFonts w:ascii="Arial" w:hAnsi="Arial" w:cs="Arial"/>
          <w:sz w:val="20"/>
          <w:szCs w:val="20"/>
        </w:rPr>
      </w:pPr>
    </w:p>
    <w:p w:rsidR="00E349B0" w:rsidRPr="00517F38" w:rsidRDefault="00E349B0"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The nature of the activity that the applicant wishes to conduct constitutes a commercial activity subject to other requirements of </w:t>
      </w:r>
      <w:r w:rsidR="00A00633">
        <w:rPr>
          <w:rFonts w:ascii="Arial" w:hAnsi="Arial" w:cs="Arial"/>
          <w:sz w:val="20"/>
          <w:szCs w:val="20"/>
        </w:rPr>
        <w:t>Valley Transit</w:t>
      </w:r>
      <w:r w:rsidRPr="00517F38">
        <w:rPr>
          <w:rFonts w:ascii="Arial" w:hAnsi="Arial" w:cs="Arial"/>
          <w:sz w:val="20"/>
          <w:szCs w:val="20"/>
        </w:rPr>
        <w:t xml:space="preserve"> described in Article III herein;</w:t>
      </w:r>
    </w:p>
    <w:p w:rsidR="00E349B0" w:rsidRPr="00C82120" w:rsidRDefault="00E349B0" w:rsidP="00F33F9D">
      <w:pPr>
        <w:spacing w:line="276" w:lineRule="auto"/>
        <w:ind w:left="1440" w:hanging="360"/>
        <w:rPr>
          <w:rFonts w:ascii="Arial" w:hAnsi="Arial" w:cs="Arial"/>
          <w:sz w:val="20"/>
          <w:szCs w:val="20"/>
        </w:rPr>
      </w:pPr>
    </w:p>
    <w:p w:rsidR="007F6902" w:rsidRPr="00517F38" w:rsidRDefault="00E349B0"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There has been within the previous 12 months: (i)</w:t>
      </w:r>
      <w:r w:rsidR="00986D64" w:rsidRPr="00517F38">
        <w:rPr>
          <w:rFonts w:ascii="Arial" w:hAnsi="Arial" w:cs="Arial"/>
          <w:sz w:val="20"/>
          <w:szCs w:val="20"/>
        </w:rPr>
        <w:t xml:space="preserve"> an exclusion order issued to the applicant or participant pursu</w:t>
      </w:r>
      <w:r w:rsidR="007F6902" w:rsidRPr="00517F38">
        <w:rPr>
          <w:rFonts w:ascii="Arial" w:hAnsi="Arial" w:cs="Arial"/>
          <w:sz w:val="20"/>
          <w:szCs w:val="20"/>
        </w:rPr>
        <w:t>ant to Article III herein; (ii) a revocation of a previous Permit issued to the applicant; or (iii) a failure to comply with the terms and conditions of a Permit previously issued to the applicant;</w:t>
      </w:r>
      <w:r w:rsidR="00DF2C87" w:rsidRPr="00517F38">
        <w:rPr>
          <w:rFonts w:ascii="Arial" w:hAnsi="Arial" w:cs="Arial"/>
          <w:sz w:val="20"/>
          <w:szCs w:val="20"/>
        </w:rPr>
        <w:t xml:space="preserve"> or</w:t>
      </w:r>
    </w:p>
    <w:p w:rsidR="007F6902" w:rsidRPr="00C82120" w:rsidRDefault="007F6902" w:rsidP="00F33F9D">
      <w:pPr>
        <w:spacing w:line="276" w:lineRule="auto"/>
        <w:ind w:left="1440" w:hanging="360"/>
        <w:rPr>
          <w:rFonts w:ascii="Arial" w:hAnsi="Arial" w:cs="Arial"/>
          <w:sz w:val="20"/>
          <w:szCs w:val="20"/>
        </w:rPr>
      </w:pPr>
    </w:p>
    <w:p w:rsidR="00E20828" w:rsidRPr="00517F38" w:rsidRDefault="0048476D"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One or more</w:t>
      </w:r>
      <w:r w:rsidR="009C0096" w:rsidRPr="00517F38">
        <w:rPr>
          <w:rFonts w:ascii="Arial" w:hAnsi="Arial" w:cs="Arial"/>
          <w:sz w:val="20"/>
          <w:szCs w:val="20"/>
        </w:rPr>
        <w:t xml:space="preserve"> applicants have requested Permits for the same date, time, </w:t>
      </w:r>
      <w:r w:rsidR="00FE1432" w:rsidRPr="00517F38">
        <w:rPr>
          <w:rFonts w:ascii="Arial" w:hAnsi="Arial" w:cs="Arial"/>
          <w:sz w:val="20"/>
          <w:szCs w:val="20"/>
        </w:rPr>
        <w:t>or location;</w:t>
      </w:r>
      <w:r w:rsidR="00381E65" w:rsidRPr="00517F38">
        <w:rPr>
          <w:rFonts w:ascii="Arial" w:hAnsi="Arial" w:cs="Arial"/>
          <w:sz w:val="20"/>
          <w:szCs w:val="20"/>
        </w:rPr>
        <w:t xml:space="preserve"> </w:t>
      </w:r>
      <w:r w:rsidR="00A00633">
        <w:rPr>
          <w:rFonts w:ascii="Arial" w:hAnsi="Arial" w:cs="Arial"/>
          <w:sz w:val="20"/>
          <w:szCs w:val="20"/>
        </w:rPr>
        <w:t>Valley Transit</w:t>
      </w:r>
      <w:r w:rsidR="00FE1432" w:rsidRPr="00517F38">
        <w:rPr>
          <w:rFonts w:ascii="Arial" w:hAnsi="Arial" w:cs="Arial"/>
          <w:sz w:val="20"/>
          <w:szCs w:val="20"/>
        </w:rPr>
        <w:t xml:space="preserve"> cannot reasonably accommodate additional public communication activities at</w:t>
      </w:r>
      <w:r w:rsidR="00D4266E" w:rsidRPr="00517F38">
        <w:rPr>
          <w:rFonts w:ascii="Arial" w:hAnsi="Arial" w:cs="Arial"/>
          <w:sz w:val="20"/>
          <w:szCs w:val="20"/>
        </w:rPr>
        <w:t xml:space="preserve"> that sam</w:t>
      </w:r>
      <w:r w:rsidR="00FE1432" w:rsidRPr="00517F38">
        <w:rPr>
          <w:rFonts w:ascii="Arial" w:hAnsi="Arial" w:cs="Arial"/>
          <w:sz w:val="20"/>
          <w:szCs w:val="20"/>
        </w:rPr>
        <w:t>e</w:t>
      </w:r>
      <w:r w:rsidR="00D4266E" w:rsidRPr="00517F38">
        <w:rPr>
          <w:rFonts w:ascii="Arial" w:hAnsi="Arial" w:cs="Arial"/>
          <w:sz w:val="20"/>
          <w:szCs w:val="20"/>
        </w:rPr>
        <w:t xml:space="preserve"> date, time, or location;</w:t>
      </w:r>
      <w:r w:rsidR="00381E65" w:rsidRPr="00517F38">
        <w:rPr>
          <w:rFonts w:ascii="Arial" w:hAnsi="Arial" w:cs="Arial"/>
          <w:sz w:val="20"/>
          <w:szCs w:val="20"/>
        </w:rPr>
        <w:t xml:space="preserve"> </w:t>
      </w:r>
      <w:r w:rsidR="009C0096" w:rsidRPr="00517F38">
        <w:rPr>
          <w:rFonts w:ascii="Arial" w:hAnsi="Arial" w:cs="Arial"/>
          <w:sz w:val="20"/>
          <w:szCs w:val="20"/>
        </w:rPr>
        <w:t xml:space="preserve">and the current applicant is not entitled to priority in accordance </w:t>
      </w:r>
      <w:r w:rsidR="00DF2C87" w:rsidRPr="00517F38">
        <w:rPr>
          <w:rFonts w:ascii="Arial" w:hAnsi="Arial" w:cs="Arial"/>
          <w:sz w:val="20"/>
          <w:szCs w:val="20"/>
        </w:rPr>
        <w:t>with these rules and procedures.</w:t>
      </w:r>
    </w:p>
    <w:p w:rsidR="00E20828" w:rsidRPr="00C82120" w:rsidRDefault="00E20828" w:rsidP="00C82120">
      <w:pPr>
        <w:spacing w:line="276" w:lineRule="auto"/>
        <w:rPr>
          <w:rFonts w:ascii="Arial" w:hAnsi="Arial" w:cs="Arial"/>
          <w:sz w:val="20"/>
          <w:szCs w:val="20"/>
        </w:rPr>
      </w:pPr>
    </w:p>
    <w:p w:rsidR="00E82E02" w:rsidRPr="00517F38" w:rsidRDefault="00E20828"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Revocation of Permit.</w:t>
      </w:r>
      <w:r w:rsidR="00E82E02" w:rsidRPr="00517F38">
        <w:rPr>
          <w:rFonts w:ascii="Arial" w:hAnsi="Arial" w:cs="Arial"/>
          <w:sz w:val="20"/>
          <w:szCs w:val="20"/>
        </w:rPr>
        <w:t xml:space="preserve">  A Permit may be revoke</w:t>
      </w:r>
      <w:r w:rsidR="003F5629" w:rsidRPr="00517F38">
        <w:rPr>
          <w:rFonts w:ascii="Arial" w:hAnsi="Arial" w:cs="Arial"/>
          <w:sz w:val="20"/>
          <w:szCs w:val="20"/>
        </w:rPr>
        <w:t>d</w:t>
      </w:r>
      <w:r w:rsidR="00E82E02" w:rsidRPr="00517F38">
        <w:rPr>
          <w:rFonts w:ascii="Arial" w:hAnsi="Arial" w:cs="Arial"/>
          <w:sz w:val="20"/>
          <w:szCs w:val="20"/>
        </w:rPr>
        <w:t xml:space="preserve"> immediately by </w:t>
      </w:r>
      <w:r w:rsidR="00A00633">
        <w:rPr>
          <w:rFonts w:ascii="Arial" w:hAnsi="Arial" w:cs="Arial"/>
          <w:sz w:val="20"/>
          <w:szCs w:val="20"/>
        </w:rPr>
        <w:t>Valley Transit</w:t>
      </w:r>
      <w:r w:rsidR="00E82E02" w:rsidRPr="00517F38">
        <w:rPr>
          <w:rFonts w:ascii="Arial" w:hAnsi="Arial" w:cs="Arial"/>
          <w:sz w:val="20"/>
          <w:szCs w:val="20"/>
        </w:rPr>
        <w:t xml:space="preserve">’s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00E82E02" w:rsidRPr="00517F38">
        <w:rPr>
          <w:rFonts w:ascii="Arial" w:hAnsi="Arial" w:cs="Arial"/>
          <w:sz w:val="20"/>
          <w:szCs w:val="20"/>
        </w:rPr>
        <w:t>or his or her designee, when evidence exists that:</w:t>
      </w:r>
    </w:p>
    <w:p w:rsidR="00E82E02" w:rsidRPr="00C82120" w:rsidRDefault="00E82E02" w:rsidP="00C82120">
      <w:pPr>
        <w:spacing w:line="276" w:lineRule="auto"/>
        <w:rPr>
          <w:rFonts w:ascii="Arial" w:hAnsi="Arial" w:cs="Arial"/>
          <w:sz w:val="20"/>
          <w:szCs w:val="20"/>
        </w:rPr>
      </w:pPr>
    </w:p>
    <w:p w:rsidR="00CE2834" w:rsidRPr="00517F38" w:rsidRDefault="00E82E02"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A Permittee has violated the provisions of the </w:t>
      </w:r>
      <w:r w:rsidR="00D164AB" w:rsidRPr="00517F38">
        <w:rPr>
          <w:rFonts w:ascii="Arial" w:hAnsi="Arial" w:cs="Arial"/>
          <w:sz w:val="20"/>
          <w:szCs w:val="20"/>
        </w:rPr>
        <w:t xml:space="preserve">Permit or these </w:t>
      </w:r>
      <w:r w:rsidRPr="00517F38">
        <w:rPr>
          <w:rFonts w:ascii="Arial" w:hAnsi="Arial" w:cs="Arial"/>
          <w:sz w:val="20"/>
          <w:szCs w:val="20"/>
        </w:rPr>
        <w:t>Rules of Conduct</w:t>
      </w:r>
      <w:r w:rsidR="00CE2834" w:rsidRPr="00517F38">
        <w:rPr>
          <w:rFonts w:ascii="Arial" w:hAnsi="Arial" w:cs="Arial"/>
          <w:sz w:val="20"/>
          <w:szCs w:val="20"/>
        </w:rPr>
        <w:t>, or</w:t>
      </w:r>
    </w:p>
    <w:p w:rsidR="00CE2834" w:rsidRPr="00C82120" w:rsidRDefault="00CE2834" w:rsidP="00F33F9D">
      <w:pPr>
        <w:spacing w:line="276" w:lineRule="auto"/>
        <w:ind w:left="1440"/>
        <w:rPr>
          <w:rFonts w:ascii="Arial" w:hAnsi="Arial" w:cs="Arial"/>
          <w:sz w:val="20"/>
          <w:szCs w:val="20"/>
        </w:rPr>
      </w:pPr>
    </w:p>
    <w:p w:rsidR="00D164AB" w:rsidRPr="00517F38" w:rsidRDefault="00CE2834"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The activity has attracted a crowd of sufficient size so as to begin to adversely impact the safety, security, or rights of others</w:t>
      </w:r>
      <w:r w:rsidR="007341BB" w:rsidRPr="00517F38">
        <w:rPr>
          <w:rFonts w:ascii="Arial" w:hAnsi="Arial" w:cs="Arial"/>
          <w:sz w:val="20"/>
          <w:szCs w:val="20"/>
        </w:rPr>
        <w:t>; the free flow of the general public; or the normal operation requirements of the transit vehicle, facility, or property.</w:t>
      </w:r>
    </w:p>
    <w:p w:rsidR="00D164AB" w:rsidRPr="00C82120" w:rsidRDefault="00D164AB" w:rsidP="00F33F9D">
      <w:pPr>
        <w:spacing w:line="276" w:lineRule="auto"/>
        <w:ind w:left="1440"/>
        <w:rPr>
          <w:rFonts w:ascii="Arial" w:hAnsi="Arial" w:cs="Arial"/>
          <w:sz w:val="20"/>
          <w:szCs w:val="20"/>
        </w:rPr>
      </w:pPr>
    </w:p>
    <w:p w:rsidR="002B4E52" w:rsidRPr="00517F38" w:rsidRDefault="00766C03" w:rsidP="00F33F9D">
      <w:pPr>
        <w:pStyle w:val="ListParagraph"/>
        <w:spacing w:line="276" w:lineRule="auto"/>
        <w:ind w:left="1440"/>
        <w:rPr>
          <w:rFonts w:ascii="Arial" w:hAnsi="Arial" w:cs="Arial"/>
          <w:sz w:val="20"/>
          <w:szCs w:val="20"/>
        </w:rPr>
      </w:pPr>
      <w:r w:rsidRPr="00517F38">
        <w:rPr>
          <w:rFonts w:ascii="Arial" w:hAnsi="Arial" w:cs="Arial"/>
          <w:sz w:val="20"/>
          <w:szCs w:val="20"/>
        </w:rPr>
        <w:t xml:space="preserve">Before revoking a Permit, the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Pr="00517F38">
        <w:rPr>
          <w:rFonts w:ascii="Arial" w:hAnsi="Arial" w:cs="Arial"/>
          <w:sz w:val="20"/>
          <w:szCs w:val="20"/>
        </w:rPr>
        <w:t>or his or her designee may, but is not required to, give Permittees verbal warnings of any violations of the Permit or these Rules of Conduct or return a Permit after adverse conditions that existed at the time of revocation are no longer present.</w:t>
      </w:r>
    </w:p>
    <w:p w:rsidR="002B4E52" w:rsidRPr="00C82120" w:rsidRDefault="002B4E52" w:rsidP="00C82120">
      <w:pPr>
        <w:spacing w:line="276" w:lineRule="auto"/>
        <w:rPr>
          <w:rFonts w:ascii="Arial" w:hAnsi="Arial" w:cs="Arial"/>
          <w:sz w:val="20"/>
          <w:szCs w:val="20"/>
        </w:rPr>
      </w:pPr>
    </w:p>
    <w:p w:rsidR="00163B6B" w:rsidRPr="00517F38" w:rsidRDefault="002B4E52"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Notice of Rev</w:t>
      </w:r>
      <w:r w:rsidR="00163B6B" w:rsidRPr="00517F38">
        <w:rPr>
          <w:rFonts w:ascii="Arial" w:hAnsi="Arial" w:cs="Arial"/>
          <w:sz w:val="20"/>
          <w:szCs w:val="20"/>
        </w:rPr>
        <w:t>ocation</w:t>
      </w:r>
      <w:r w:rsidRPr="00517F38">
        <w:rPr>
          <w:rFonts w:ascii="Arial" w:hAnsi="Arial" w:cs="Arial"/>
          <w:sz w:val="20"/>
          <w:szCs w:val="20"/>
        </w:rPr>
        <w:t>.</w:t>
      </w:r>
    </w:p>
    <w:p w:rsidR="00163B6B" w:rsidRPr="00C82120" w:rsidRDefault="00163B6B" w:rsidP="00C82120">
      <w:pPr>
        <w:spacing w:line="276" w:lineRule="auto"/>
        <w:rPr>
          <w:rFonts w:ascii="Arial" w:hAnsi="Arial" w:cs="Arial"/>
          <w:sz w:val="20"/>
          <w:szCs w:val="20"/>
        </w:rPr>
      </w:pPr>
    </w:p>
    <w:p w:rsidR="00163B6B" w:rsidRPr="00517F38" w:rsidRDefault="002B4E52"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Notice of</w:t>
      </w:r>
      <w:r w:rsidR="00786CFE" w:rsidRPr="00517F38">
        <w:rPr>
          <w:rFonts w:ascii="Arial" w:hAnsi="Arial" w:cs="Arial"/>
          <w:sz w:val="20"/>
          <w:szCs w:val="20"/>
        </w:rPr>
        <w:t xml:space="preserve"> revocation shall be in writing, supported by a statement of facts and a list of witnesses to the facts stated, and be personally served upon the Permittee or mailed to the Permittee by </w:t>
      </w:r>
      <w:r w:rsidR="00381E65" w:rsidRPr="00517F38">
        <w:rPr>
          <w:rFonts w:ascii="Arial" w:hAnsi="Arial" w:cs="Arial"/>
          <w:sz w:val="20"/>
          <w:szCs w:val="20"/>
        </w:rPr>
        <w:t>US Postal Service Priority Mail, delivery confirmation requested</w:t>
      </w:r>
      <w:r w:rsidR="00786CFE" w:rsidRPr="00517F38">
        <w:rPr>
          <w:rFonts w:ascii="Arial" w:hAnsi="Arial" w:cs="Arial"/>
          <w:sz w:val="20"/>
          <w:szCs w:val="20"/>
        </w:rPr>
        <w:t>.  A notice of re</w:t>
      </w:r>
      <w:r w:rsidR="00D12D29" w:rsidRPr="00517F38">
        <w:rPr>
          <w:rFonts w:ascii="Arial" w:hAnsi="Arial" w:cs="Arial"/>
          <w:sz w:val="20"/>
          <w:szCs w:val="20"/>
        </w:rPr>
        <w:t xml:space="preserve">vocation need not be in writing if immediate conditions exist that pose safety or security risks; interfere with or impinge on the rights of others; impede the free flow of the general public; affect the orderly and efficient use of the transit facility; or otherwise interfere with </w:t>
      </w:r>
      <w:r w:rsidR="00A00633">
        <w:rPr>
          <w:rFonts w:ascii="Arial" w:hAnsi="Arial" w:cs="Arial"/>
          <w:sz w:val="20"/>
          <w:szCs w:val="20"/>
        </w:rPr>
        <w:t>Valley Transit</w:t>
      </w:r>
      <w:r w:rsidR="0091591F" w:rsidRPr="00517F38">
        <w:rPr>
          <w:rFonts w:ascii="Arial" w:hAnsi="Arial" w:cs="Arial"/>
          <w:sz w:val="20"/>
          <w:szCs w:val="20"/>
        </w:rPr>
        <w:t xml:space="preserve">’s public transportation services, operations, or maintenance activities.  If written notice of revocation is not given because of such immediate conditions, the </w:t>
      </w:r>
      <w:r w:rsidR="00A00633">
        <w:rPr>
          <w:rFonts w:ascii="Arial" w:hAnsi="Arial" w:cs="Arial"/>
          <w:sz w:val="20"/>
          <w:szCs w:val="20"/>
        </w:rPr>
        <w:t>Valley Transit</w:t>
      </w:r>
      <w:r w:rsidR="0091591F" w:rsidRPr="00517F38">
        <w:rPr>
          <w:rFonts w:ascii="Arial" w:hAnsi="Arial" w:cs="Arial"/>
          <w:sz w:val="20"/>
          <w:szCs w:val="20"/>
        </w:rPr>
        <w:t xml:space="preserve"> </w:t>
      </w:r>
      <w:r w:rsidR="00471D19">
        <w:rPr>
          <w:rFonts w:ascii="Arial" w:hAnsi="Arial" w:cs="Arial"/>
          <w:sz w:val="20"/>
          <w:szCs w:val="20"/>
        </w:rPr>
        <w:t>Manager</w:t>
      </w:r>
      <w:r w:rsidR="00471D19" w:rsidRPr="00517F38">
        <w:rPr>
          <w:rFonts w:ascii="Arial" w:hAnsi="Arial" w:cs="Arial"/>
          <w:sz w:val="20"/>
          <w:szCs w:val="20"/>
        </w:rPr>
        <w:t xml:space="preserve"> of </w:t>
      </w:r>
      <w:r w:rsidR="00471D19">
        <w:rPr>
          <w:rFonts w:ascii="Arial" w:hAnsi="Arial" w:cs="Arial"/>
          <w:sz w:val="20"/>
          <w:szCs w:val="20"/>
        </w:rPr>
        <w:t>Administration &amp; Finance</w:t>
      </w:r>
      <w:r w:rsidR="00471D19" w:rsidRPr="00517F38">
        <w:rPr>
          <w:rFonts w:ascii="Arial" w:hAnsi="Arial" w:cs="Arial"/>
          <w:sz w:val="20"/>
          <w:szCs w:val="20"/>
        </w:rPr>
        <w:t xml:space="preserve"> </w:t>
      </w:r>
      <w:r w:rsidR="0091591F" w:rsidRPr="00517F38">
        <w:rPr>
          <w:rFonts w:ascii="Arial" w:hAnsi="Arial" w:cs="Arial"/>
          <w:sz w:val="20"/>
          <w:szCs w:val="20"/>
        </w:rPr>
        <w:t>or his or her designee shall, within three calendar days from the date of revocation, prepare a written notice of revocation as required above.</w:t>
      </w:r>
    </w:p>
    <w:p w:rsidR="00163B6B" w:rsidRPr="00C82120" w:rsidRDefault="00163B6B" w:rsidP="00F33F9D">
      <w:pPr>
        <w:spacing w:line="276" w:lineRule="auto"/>
        <w:ind w:left="1440"/>
        <w:rPr>
          <w:rFonts w:ascii="Arial" w:hAnsi="Arial" w:cs="Arial"/>
          <w:sz w:val="20"/>
          <w:szCs w:val="20"/>
        </w:rPr>
      </w:pPr>
    </w:p>
    <w:p w:rsidR="00B372C6" w:rsidRPr="00517F38" w:rsidRDefault="00163B6B"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Once a Permit has </w:t>
      </w:r>
      <w:r w:rsidR="00715514" w:rsidRPr="00517F38">
        <w:rPr>
          <w:rFonts w:ascii="Arial" w:hAnsi="Arial" w:cs="Arial"/>
          <w:sz w:val="20"/>
          <w:szCs w:val="20"/>
        </w:rPr>
        <w:t>been revoked, a person shall not</w:t>
      </w:r>
      <w:r w:rsidRPr="00517F38">
        <w:rPr>
          <w:rFonts w:ascii="Arial" w:hAnsi="Arial" w:cs="Arial"/>
          <w:sz w:val="20"/>
          <w:szCs w:val="20"/>
        </w:rPr>
        <w:t xml:space="preserve"> continue their activity until another Permit has been </w:t>
      </w:r>
      <w:r w:rsidR="00715514" w:rsidRPr="00517F38">
        <w:rPr>
          <w:rFonts w:ascii="Arial" w:hAnsi="Arial" w:cs="Arial"/>
          <w:sz w:val="20"/>
          <w:szCs w:val="20"/>
        </w:rPr>
        <w:t>obtained or the revo</w:t>
      </w:r>
      <w:r w:rsidRPr="00517F38">
        <w:rPr>
          <w:rFonts w:ascii="Arial" w:hAnsi="Arial" w:cs="Arial"/>
          <w:sz w:val="20"/>
          <w:szCs w:val="20"/>
        </w:rPr>
        <w:t>ked Permit returned.</w:t>
      </w:r>
      <w:r w:rsidR="00715514" w:rsidRPr="00517F38">
        <w:rPr>
          <w:rFonts w:ascii="Arial" w:hAnsi="Arial" w:cs="Arial"/>
          <w:sz w:val="20"/>
          <w:szCs w:val="20"/>
        </w:rPr>
        <w:t xml:space="preserve">  If the Permit has been revoked on a permanent basis, all materials involved in the terminated activity must be removed immediately by the individual(s) involved.</w:t>
      </w:r>
    </w:p>
    <w:p w:rsidR="00B372C6" w:rsidRPr="00C82120" w:rsidRDefault="00B372C6" w:rsidP="00C82120">
      <w:pPr>
        <w:spacing w:line="276" w:lineRule="auto"/>
        <w:rPr>
          <w:rFonts w:ascii="Arial" w:hAnsi="Arial" w:cs="Arial"/>
          <w:sz w:val="20"/>
          <w:szCs w:val="20"/>
        </w:rPr>
      </w:pPr>
    </w:p>
    <w:p w:rsidR="00670619" w:rsidRPr="00517F38" w:rsidRDefault="00B372C6"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Appeal from Denial or Revocation.</w:t>
      </w:r>
    </w:p>
    <w:p w:rsidR="00670619" w:rsidRPr="00C82120" w:rsidRDefault="00670619" w:rsidP="00C82120">
      <w:pPr>
        <w:spacing w:line="276" w:lineRule="auto"/>
        <w:rPr>
          <w:rFonts w:ascii="Arial" w:hAnsi="Arial" w:cs="Arial"/>
          <w:sz w:val="20"/>
          <w:szCs w:val="20"/>
        </w:rPr>
      </w:pPr>
    </w:p>
    <w:p w:rsidR="008316D8" w:rsidRPr="00517F38" w:rsidRDefault="00670619"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Upon notification of the denial of a Permit or revocation thereof, an applicant or Permittee may file with </w:t>
      </w:r>
      <w:r w:rsidR="00A00633">
        <w:rPr>
          <w:rFonts w:ascii="Arial" w:hAnsi="Arial" w:cs="Arial"/>
          <w:sz w:val="20"/>
          <w:szCs w:val="20"/>
        </w:rPr>
        <w:t>Valley Transit</w:t>
      </w:r>
      <w:r w:rsidRPr="00517F38">
        <w:rPr>
          <w:rFonts w:ascii="Arial" w:hAnsi="Arial" w:cs="Arial"/>
          <w:sz w:val="20"/>
          <w:szCs w:val="20"/>
        </w:rPr>
        <w:t xml:space="preserve">’s General Manager </w:t>
      </w:r>
      <w:r w:rsidR="008316D8" w:rsidRPr="00517F38">
        <w:rPr>
          <w:rFonts w:ascii="Arial" w:hAnsi="Arial" w:cs="Arial"/>
          <w:sz w:val="20"/>
          <w:szCs w:val="20"/>
        </w:rPr>
        <w:t>a notice of appeal.</w:t>
      </w:r>
    </w:p>
    <w:p w:rsidR="008316D8" w:rsidRPr="00C82120" w:rsidRDefault="008316D8" w:rsidP="00F33F9D">
      <w:pPr>
        <w:spacing w:line="276" w:lineRule="auto"/>
        <w:ind w:left="1440"/>
        <w:rPr>
          <w:rFonts w:ascii="Arial" w:hAnsi="Arial" w:cs="Arial"/>
          <w:sz w:val="20"/>
          <w:szCs w:val="20"/>
        </w:rPr>
      </w:pPr>
    </w:p>
    <w:p w:rsidR="00E27F68" w:rsidRPr="00517F38" w:rsidRDefault="008316D8"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Upon </w:t>
      </w:r>
      <w:r w:rsidR="00A00633">
        <w:rPr>
          <w:rFonts w:ascii="Arial" w:hAnsi="Arial" w:cs="Arial"/>
          <w:sz w:val="20"/>
          <w:szCs w:val="20"/>
        </w:rPr>
        <w:t>Valley Transit</w:t>
      </w:r>
      <w:r w:rsidRPr="00517F38">
        <w:rPr>
          <w:rFonts w:ascii="Arial" w:hAnsi="Arial" w:cs="Arial"/>
          <w:sz w:val="20"/>
          <w:szCs w:val="20"/>
        </w:rPr>
        <w:t xml:space="preserve">’s receipt of the notice of appeal, the matter shall be set for a hearing before </w:t>
      </w:r>
      <w:r w:rsidR="00A00633">
        <w:rPr>
          <w:rFonts w:ascii="Arial" w:hAnsi="Arial" w:cs="Arial"/>
          <w:sz w:val="20"/>
          <w:szCs w:val="20"/>
        </w:rPr>
        <w:t>Valley Transit</w:t>
      </w:r>
      <w:r w:rsidRPr="00517F38">
        <w:rPr>
          <w:rFonts w:ascii="Arial" w:hAnsi="Arial" w:cs="Arial"/>
          <w:sz w:val="20"/>
          <w:szCs w:val="20"/>
        </w:rPr>
        <w:t xml:space="preserve">’s General Manager within fifteen </w:t>
      </w:r>
      <w:r w:rsidR="00677190" w:rsidRPr="00517F38">
        <w:rPr>
          <w:rFonts w:ascii="Arial" w:hAnsi="Arial" w:cs="Arial"/>
          <w:sz w:val="20"/>
          <w:szCs w:val="20"/>
        </w:rPr>
        <w:t>calendar days.  The General Manager or his or her designee shall issue a notice of hearing which shall be sent by certified mail, return receipt requested, to the applicant or Permittee, and which shall contain the date, time, and place of the hearing.</w:t>
      </w:r>
    </w:p>
    <w:p w:rsidR="00E27F68" w:rsidRPr="00C82120" w:rsidRDefault="00E27F68" w:rsidP="00F33F9D">
      <w:pPr>
        <w:spacing w:line="276" w:lineRule="auto"/>
        <w:ind w:left="1440"/>
        <w:rPr>
          <w:rFonts w:ascii="Arial" w:hAnsi="Arial" w:cs="Arial"/>
          <w:sz w:val="20"/>
          <w:szCs w:val="20"/>
        </w:rPr>
      </w:pPr>
    </w:p>
    <w:p w:rsidR="006517F2" w:rsidRPr="00517F38" w:rsidRDefault="00E27F68"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At the hearing</w:t>
      </w:r>
      <w:r w:rsidR="00AE0ED2" w:rsidRPr="00517F38">
        <w:rPr>
          <w:rFonts w:ascii="Arial" w:hAnsi="Arial" w:cs="Arial"/>
          <w:sz w:val="20"/>
          <w:szCs w:val="20"/>
        </w:rPr>
        <w:t>, the applicant or Permittee may be represented by legal counsel.  Testimony shall be taken upon oath or affirmation first of witnesses in support of the denial or revocation.  The applicant or Permittee may then testify and present witnesses on his or her behalf.</w:t>
      </w:r>
      <w:r w:rsidR="0065468E" w:rsidRPr="00517F38">
        <w:rPr>
          <w:rFonts w:ascii="Arial" w:hAnsi="Arial" w:cs="Arial"/>
          <w:sz w:val="20"/>
          <w:szCs w:val="20"/>
        </w:rPr>
        <w:t xml:space="preserve">  A record shall be made</w:t>
      </w:r>
      <w:r w:rsidR="00FF7768" w:rsidRPr="00517F38">
        <w:rPr>
          <w:rFonts w:ascii="Arial" w:hAnsi="Arial" w:cs="Arial"/>
          <w:sz w:val="20"/>
          <w:szCs w:val="20"/>
        </w:rPr>
        <w:t xml:space="preserve"> of the proceeding and kept on file with </w:t>
      </w:r>
      <w:r w:rsidR="00A00633">
        <w:rPr>
          <w:rFonts w:ascii="Arial" w:hAnsi="Arial" w:cs="Arial"/>
          <w:sz w:val="20"/>
          <w:szCs w:val="20"/>
        </w:rPr>
        <w:t>Valley Transit</w:t>
      </w:r>
      <w:r w:rsidR="00FF7768" w:rsidRPr="00517F38">
        <w:rPr>
          <w:rFonts w:ascii="Arial" w:hAnsi="Arial" w:cs="Arial"/>
          <w:sz w:val="20"/>
          <w:szCs w:val="20"/>
        </w:rPr>
        <w:t xml:space="preserve"> for at least three years.</w:t>
      </w:r>
    </w:p>
    <w:p w:rsidR="006517F2" w:rsidRPr="00C82120" w:rsidRDefault="006517F2" w:rsidP="00F33F9D">
      <w:pPr>
        <w:spacing w:line="276" w:lineRule="auto"/>
        <w:ind w:left="1440"/>
        <w:rPr>
          <w:rFonts w:ascii="Arial" w:hAnsi="Arial" w:cs="Arial"/>
          <w:sz w:val="20"/>
          <w:szCs w:val="20"/>
        </w:rPr>
      </w:pPr>
    </w:p>
    <w:p w:rsidR="00140502" w:rsidRPr="00517F38" w:rsidRDefault="00BF22F5"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 xml:space="preserve">The </w:t>
      </w:r>
      <w:r w:rsidR="006304BA" w:rsidRPr="00517F38">
        <w:rPr>
          <w:rFonts w:ascii="Arial" w:hAnsi="Arial" w:cs="Arial"/>
          <w:sz w:val="20"/>
          <w:szCs w:val="20"/>
        </w:rPr>
        <w:t xml:space="preserve">General Manager’s </w:t>
      </w:r>
      <w:r w:rsidRPr="00517F38">
        <w:rPr>
          <w:rFonts w:ascii="Arial" w:hAnsi="Arial" w:cs="Arial"/>
          <w:sz w:val="20"/>
          <w:szCs w:val="20"/>
        </w:rPr>
        <w:t xml:space="preserve">findings and order shall, within seven calendar days of the conclusion of the hearing, be sent to the applicant or Permittee by </w:t>
      </w:r>
      <w:r w:rsidR="00381E65" w:rsidRPr="00517F38">
        <w:rPr>
          <w:rFonts w:ascii="Arial" w:hAnsi="Arial" w:cs="Arial"/>
          <w:sz w:val="20"/>
          <w:szCs w:val="20"/>
        </w:rPr>
        <w:t xml:space="preserve">US Postal Service Priority Mail, delivery confirmation </w:t>
      </w:r>
      <w:r w:rsidRPr="00517F38">
        <w:rPr>
          <w:rFonts w:ascii="Arial" w:hAnsi="Arial" w:cs="Arial"/>
          <w:sz w:val="20"/>
          <w:szCs w:val="20"/>
        </w:rPr>
        <w:t>requested.</w:t>
      </w:r>
    </w:p>
    <w:p w:rsidR="00140502" w:rsidRPr="00C82120" w:rsidRDefault="00140502" w:rsidP="00C82120">
      <w:pPr>
        <w:spacing w:line="276" w:lineRule="auto"/>
        <w:rPr>
          <w:rFonts w:ascii="Arial" w:hAnsi="Arial" w:cs="Arial"/>
          <w:sz w:val="20"/>
          <w:szCs w:val="20"/>
        </w:rPr>
      </w:pPr>
    </w:p>
    <w:p w:rsidR="00DF2C87" w:rsidRPr="00517F38" w:rsidRDefault="00140502"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Availability of and Limit Upon Permits.</w:t>
      </w:r>
    </w:p>
    <w:p w:rsidR="00140502" w:rsidRPr="00C82120" w:rsidRDefault="00140502" w:rsidP="00C82120">
      <w:pPr>
        <w:spacing w:line="276" w:lineRule="auto"/>
        <w:rPr>
          <w:rFonts w:ascii="Arial" w:hAnsi="Arial" w:cs="Arial"/>
          <w:sz w:val="20"/>
          <w:szCs w:val="20"/>
        </w:rPr>
      </w:pPr>
    </w:p>
    <w:p w:rsidR="00473EA3" w:rsidRPr="00517F38" w:rsidRDefault="00140502"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Permits</w:t>
      </w:r>
      <w:r w:rsidR="00872930" w:rsidRPr="00517F38">
        <w:rPr>
          <w:rFonts w:ascii="Arial" w:hAnsi="Arial" w:cs="Arial"/>
          <w:sz w:val="20"/>
          <w:szCs w:val="20"/>
        </w:rPr>
        <w:t xml:space="preserve"> will be issued on a first-come, first-served</w:t>
      </w:r>
      <w:r w:rsidR="00E90DAB" w:rsidRPr="00517F38">
        <w:rPr>
          <w:rFonts w:ascii="Arial" w:hAnsi="Arial" w:cs="Arial"/>
          <w:sz w:val="20"/>
          <w:szCs w:val="20"/>
        </w:rPr>
        <w:t xml:space="preserve"> basis, subject to availability, provided that </w:t>
      </w:r>
      <w:r w:rsidR="00A00633">
        <w:rPr>
          <w:rFonts w:ascii="Arial" w:hAnsi="Arial" w:cs="Arial"/>
          <w:sz w:val="20"/>
          <w:szCs w:val="20"/>
        </w:rPr>
        <w:t>Valley Transit</w:t>
      </w:r>
      <w:r w:rsidR="00E90DAB" w:rsidRPr="00517F38">
        <w:rPr>
          <w:rFonts w:ascii="Arial" w:hAnsi="Arial" w:cs="Arial"/>
          <w:sz w:val="20"/>
          <w:szCs w:val="20"/>
        </w:rPr>
        <w:t xml:space="preserve"> may give preference</w:t>
      </w:r>
      <w:r w:rsidR="00A15598" w:rsidRPr="00517F38">
        <w:rPr>
          <w:rFonts w:ascii="Arial" w:hAnsi="Arial" w:cs="Arial"/>
          <w:sz w:val="20"/>
          <w:szCs w:val="20"/>
        </w:rPr>
        <w:t xml:space="preserve"> to an applicant or applicants who have had the least opportunity during the preceding 30 calendar days to conduct public communication activities.</w:t>
      </w:r>
      <w:r w:rsidR="00872930" w:rsidRPr="00517F38">
        <w:rPr>
          <w:rFonts w:ascii="Arial" w:hAnsi="Arial" w:cs="Arial"/>
          <w:sz w:val="20"/>
          <w:szCs w:val="20"/>
        </w:rPr>
        <w:t xml:space="preserve">  Permits shall be issued without regard to the identity of the person or cause for which the Permit is being requested.</w:t>
      </w:r>
    </w:p>
    <w:p w:rsidR="00473EA3" w:rsidRPr="00C82120" w:rsidRDefault="00473EA3" w:rsidP="00F33F9D">
      <w:pPr>
        <w:spacing w:line="276" w:lineRule="auto"/>
        <w:ind w:left="1440"/>
        <w:rPr>
          <w:rFonts w:ascii="Arial" w:hAnsi="Arial" w:cs="Arial"/>
          <w:sz w:val="20"/>
          <w:szCs w:val="20"/>
        </w:rPr>
      </w:pPr>
    </w:p>
    <w:p w:rsidR="00DB098C" w:rsidRPr="00517F38" w:rsidRDefault="007C5DA5" w:rsidP="00F33F9D">
      <w:pPr>
        <w:pStyle w:val="ListParagraph"/>
        <w:numPr>
          <w:ilvl w:val="3"/>
          <w:numId w:val="16"/>
        </w:numPr>
        <w:spacing w:line="276" w:lineRule="auto"/>
        <w:ind w:left="1440"/>
        <w:rPr>
          <w:rFonts w:ascii="Arial" w:hAnsi="Arial" w:cs="Arial"/>
          <w:sz w:val="20"/>
          <w:szCs w:val="20"/>
        </w:rPr>
      </w:pPr>
      <w:r w:rsidRPr="00517F38">
        <w:rPr>
          <w:rFonts w:ascii="Arial" w:hAnsi="Arial" w:cs="Arial"/>
          <w:sz w:val="20"/>
          <w:szCs w:val="20"/>
        </w:rPr>
        <w:t>For safety and security reasons;</w:t>
      </w:r>
      <w:r w:rsidR="00473EA3" w:rsidRPr="00517F38">
        <w:rPr>
          <w:rFonts w:ascii="Arial" w:hAnsi="Arial" w:cs="Arial"/>
          <w:sz w:val="20"/>
          <w:szCs w:val="20"/>
        </w:rPr>
        <w:t xml:space="preserve"> to ensure that the free flow of the general public and the intended transportation functions of the </w:t>
      </w:r>
      <w:r w:rsidRPr="00517F38">
        <w:rPr>
          <w:rFonts w:ascii="Arial" w:hAnsi="Arial" w:cs="Arial"/>
          <w:sz w:val="20"/>
          <w:szCs w:val="20"/>
        </w:rPr>
        <w:t>transit vehicles, fac</w:t>
      </w:r>
      <w:r w:rsidR="000A39CB" w:rsidRPr="00517F38">
        <w:rPr>
          <w:rFonts w:ascii="Arial" w:hAnsi="Arial" w:cs="Arial"/>
          <w:sz w:val="20"/>
          <w:szCs w:val="20"/>
        </w:rPr>
        <w:t>ilities, and properties are met;</w:t>
      </w:r>
      <w:r w:rsidRPr="00517F38">
        <w:rPr>
          <w:rFonts w:ascii="Arial" w:hAnsi="Arial" w:cs="Arial"/>
          <w:sz w:val="20"/>
          <w:szCs w:val="20"/>
        </w:rPr>
        <w:t xml:space="preserve"> and to accommodate other activit</w:t>
      </w:r>
      <w:r w:rsidR="000A39CB" w:rsidRPr="00517F38">
        <w:rPr>
          <w:rFonts w:ascii="Arial" w:hAnsi="Arial" w:cs="Arial"/>
          <w:sz w:val="20"/>
          <w:szCs w:val="20"/>
        </w:rPr>
        <w:t>i</w:t>
      </w:r>
      <w:r w:rsidRPr="00517F38">
        <w:rPr>
          <w:rFonts w:ascii="Arial" w:hAnsi="Arial" w:cs="Arial"/>
          <w:sz w:val="20"/>
          <w:szCs w:val="20"/>
        </w:rPr>
        <w:t xml:space="preserve">es competing for the limited </w:t>
      </w:r>
      <w:r w:rsidR="000A39CB" w:rsidRPr="00517F38">
        <w:rPr>
          <w:rFonts w:ascii="Arial" w:hAnsi="Arial" w:cs="Arial"/>
          <w:sz w:val="20"/>
          <w:szCs w:val="20"/>
        </w:rPr>
        <w:t>available space; a maxi</w:t>
      </w:r>
      <w:r w:rsidR="0022471B" w:rsidRPr="00517F38">
        <w:rPr>
          <w:rFonts w:ascii="Arial" w:hAnsi="Arial" w:cs="Arial"/>
          <w:sz w:val="20"/>
          <w:szCs w:val="20"/>
        </w:rPr>
        <w:t>mum of four (4</w:t>
      </w:r>
      <w:r w:rsidR="002711C5" w:rsidRPr="00517F38">
        <w:rPr>
          <w:rFonts w:ascii="Arial" w:hAnsi="Arial" w:cs="Arial"/>
          <w:sz w:val="20"/>
          <w:szCs w:val="20"/>
        </w:rPr>
        <w:t>) individuals</w:t>
      </w:r>
      <w:r w:rsidRPr="00517F38">
        <w:rPr>
          <w:rFonts w:ascii="Arial" w:hAnsi="Arial" w:cs="Arial"/>
          <w:sz w:val="20"/>
          <w:szCs w:val="20"/>
        </w:rPr>
        <w:t xml:space="preserve"> representing the</w:t>
      </w:r>
      <w:r w:rsidR="0022471B" w:rsidRPr="00517F38">
        <w:rPr>
          <w:rFonts w:ascii="Arial" w:hAnsi="Arial" w:cs="Arial"/>
          <w:sz w:val="20"/>
          <w:szCs w:val="20"/>
        </w:rPr>
        <w:t xml:space="preserve"> same groups or causes</w:t>
      </w:r>
      <w:r w:rsidRPr="00517F38">
        <w:rPr>
          <w:rFonts w:ascii="Arial" w:hAnsi="Arial" w:cs="Arial"/>
          <w:sz w:val="20"/>
          <w:szCs w:val="20"/>
        </w:rPr>
        <w:t xml:space="preserve"> will be allowed to engage in public commun</w:t>
      </w:r>
      <w:r w:rsidR="0022471B" w:rsidRPr="00517F38">
        <w:rPr>
          <w:rFonts w:ascii="Arial" w:hAnsi="Arial" w:cs="Arial"/>
          <w:sz w:val="20"/>
          <w:szCs w:val="20"/>
        </w:rPr>
        <w:t>i</w:t>
      </w:r>
      <w:r w:rsidRPr="00517F38">
        <w:rPr>
          <w:rFonts w:ascii="Arial" w:hAnsi="Arial" w:cs="Arial"/>
          <w:sz w:val="20"/>
          <w:szCs w:val="20"/>
        </w:rPr>
        <w:t>c</w:t>
      </w:r>
      <w:r w:rsidR="0022471B" w:rsidRPr="00517F38">
        <w:rPr>
          <w:rFonts w:ascii="Arial" w:hAnsi="Arial" w:cs="Arial"/>
          <w:sz w:val="20"/>
          <w:szCs w:val="20"/>
        </w:rPr>
        <w:t>ati</w:t>
      </w:r>
      <w:r w:rsidRPr="00517F38">
        <w:rPr>
          <w:rFonts w:ascii="Arial" w:hAnsi="Arial" w:cs="Arial"/>
          <w:sz w:val="20"/>
          <w:szCs w:val="20"/>
        </w:rPr>
        <w:t>on activities at any given time.</w:t>
      </w:r>
    </w:p>
    <w:p w:rsidR="00DB098C" w:rsidRPr="00C82120" w:rsidRDefault="00DB098C" w:rsidP="00F33F9D">
      <w:pPr>
        <w:spacing w:line="276" w:lineRule="auto"/>
        <w:ind w:left="1440"/>
        <w:rPr>
          <w:rFonts w:ascii="Arial" w:hAnsi="Arial" w:cs="Arial"/>
          <w:sz w:val="20"/>
          <w:szCs w:val="20"/>
        </w:rPr>
      </w:pPr>
    </w:p>
    <w:p w:rsidR="00DB098C" w:rsidRPr="00517F38" w:rsidRDefault="00DB098C"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Transferability.  Upon written approval by </w:t>
      </w:r>
      <w:r w:rsidR="00A00633">
        <w:rPr>
          <w:rFonts w:ascii="Arial" w:hAnsi="Arial" w:cs="Arial"/>
          <w:sz w:val="20"/>
          <w:szCs w:val="20"/>
        </w:rPr>
        <w:t>Valley Transit</w:t>
      </w:r>
      <w:r w:rsidRPr="00517F38">
        <w:rPr>
          <w:rFonts w:ascii="Arial" w:hAnsi="Arial" w:cs="Arial"/>
          <w:sz w:val="20"/>
          <w:szCs w:val="20"/>
        </w:rPr>
        <w:t xml:space="preserve">’s </w:t>
      </w:r>
      <w:r w:rsidR="00194AC1">
        <w:rPr>
          <w:rFonts w:ascii="Arial" w:hAnsi="Arial" w:cs="Arial"/>
          <w:sz w:val="20"/>
          <w:szCs w:val="20"/>
        </w:rPr>
        <w:t>Manager</w:t>
      </w:r>
      <w:r w:rsidR="00194AC1" w:rsidRPr="00517F38">
        <w:rPr>
          <w:rFonts w:ascii="Arial" w:hAnsi="Arial" w:cs="Arial"/>
          <w:sz w:val="20"/>
          <w:szCs w:val="20"/>
        </w:rPr>
        <w:t xml:space="preserve"> of </w:t>
      </w:r>
      <w:r w:rsidR="00194AC1">
        <w:rPr>
          <w:rFonts w:ascii="Arial" w:hAnsi="Arial" w:cs="Arial"/>
          <w:sz w:val="20"/>
          <w:szCs w:val="20"/>
        </w:rPr>
        <w:t>Administration &amp; Finance</w:t>
      </w:r>
      <w:r w:rsidRPr="00517F38">
        <w:rPr>
          <w:rFonts w:ascii="Arial" w:hAnsi="Arial" w:cs="Arial"/>
          <w:sz w:val="20"/>
          <w:szCs w:val="20"/>
        </w:rPr>
        <w:t>, a Permit may be transferred to another person engaged in the same activity, provided that the receiving party complies with the conditions of the Permit and retains it on her or her person during the activity.</w:t>
      </w:r>
    </w:p>
    <w:p w:rsidR="00DB098C" w:rsidRPr="00C82120" w:rsidRDefault="00DB098C" w:rsidP="00F33F9D">
      <w:pPr>
        <w:spacing w:line="276" w:lineRule="auto"/>
        <w:ind w:left="1080"/>
        <w:rPr>
          <w:rFonts w:ascii="Arial" w:hAnsi="Arial" w:cs="Arial"/>
          <w:sz w:val="20"/>
          <w:szCs w:val="20"/>
        </w:rPr>
      </w:pPr>
    </w:p>
    <w:p w:rsidR="00D64062" w:rsidRPr="00517F38" w:rsidRDefault="00381E65"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Reproduction. Permits</w:t>
      </w:r>
      <w:r w:rsidR="002275F8" w:rsidRPr="00517F38">
        <w:rPr>
          <w:rFonts w:ascii="Arial" w:hAnsi="Arial" w:cs="Arial"/>
          <w:sz w:val="20"/>
          <w:szCs w:val="20"/>
        </w:rPr>
        <w:t xml:space="preserve"> may not be reproduced or altered in any manner.  Reproduced or altered Permits will be considered invalid and confiscated.  The holder of the invalid Permit will be required to cease their activity until a valid Permit is obtained.</w:t>
      </w:r>
    </w:p>
    <w:p w:rsidR="00D64062" w:rsidRPr="00C82120" w:rsidRDefault="00D64062" w:rsidP="00F33F9D">
      <w:pPr>
        <w:spacing w:line="276" w:lineRule="auto"/>
        <w:ind w:left="1080"/>
        <w:rPr>
          <w:rFonts w:ascii="Arial" w:hAnsi="Arial" w:cs="Arial"/>
          <w:sz w:val="20"/>
          <w:szCs w:val="20"/>
        </w:rPr>
      </w:pPr>
    </w:p>
    <w:p w:rsidR="009609C5" w:rsidRPr="00517F38" w:rsidRDefault="00D64062"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Signs, Banners, Literature, Etc.</w:t>
      </w:r>
      <w:r w:rsidR="0091271B" w:rsidRPr="00517F38">
        <w:rPr>
          <w:rFonts w:ascii="Arial" w:hAnsi="Arial" w:cs="Arial"/>
          <w:sz w:val="20"/>
          <w:szCs w:val="20"/>
        </w:rPr>
        <w:t xml:space="preserve">  Signs, banner, literature, leaflets, posters, structures, or other paraphernalia may not be affixed to the </w:t>
      </w:r>
      <w:r w:rsidR="00A00633">
        <w:rPr>
          <w:rFonts w:ascii="Arial" w:hAnsi="Arial" w:cs="Arial"/>
          <w:sz w:val="20"/>
          <w:szCs w:val="20"/>
        </w:rPr>
        <w:t>Valley Transit</w:t>
      </w:r>
      <w:r w:rsidR="0091271B" w:rsidRPr="00517F38">
        <w:rPr>
          <w:rFonts w:ascii="Arial" w:hAnsi="Arial" w:cs="Arial"/>
          <w:sz w:val="20"/>
          <w:szCs w:val="20"/>
        </w:rPr>
        <w:t xml:space="preserve"> vehicles, facilities, or properties</w:t>
      </w:r>
      <w:r w:rsidR="00A904BC" w:rsidRPr="00517F38">
        <w:rPr>
          <w:rFonts w:ascii="Arial" w:hAnsi="Arial" w:cs="Arial"/>
          <w:sz w:val="20"/>
          <w:szCs w:val="20"/>
        </w:rPr>
        <w:t xml:space="preserve"> or erected in conjunction with an activity, unless space has otherwise been provided for such purpose</w:t>
      </w:r>
      <w:r w:rsidR="00942A1F" w:rsidRPr="00517F38">
        <w:rPr>
          <w:rFonts w:ascii="Arial" w:hAnsi="Arial" w:cs="Arial"/>
          <w:sz w:val="20"/>
          <w:szCs w:val="20"/>
        </w:rPr>
        <w:t xml:space="preserve"> or under provision stated elsewhere</w:t>
      </w:r>
      <w:r w:rsidR="002B0DDF" w:rsidRPr="00517F38">
        <w:rPr>
          <w:rFonts w:ascii="Arial" w:hAnsi="Arial" w:cs="Arial"/>
          <w:sz w:val="20"/>
          <w:szCs w:val="20"/>
        </w:rPr>
        <w:t xml:space="preserve"> in these rules and procedures.  Permittees may offer literature to the general public, </w:t>
      </w:r>
      <w:r w:rsidR="00381E65" w:rsidRPr="00517F38">
        <w:rPr>
          <w:rFonts w:ascii="Arial" w:hAnsi="Arial" w:cs="Arial"/>
          <w:sz w:val="20"/>
          <w:szCs w:val="20"/>
        </w:rPr>
        <w:t>but they</w:t>
      </w:r>
      <w:r w:rsidR="002B0DDF" w:rsidRPr="00517F38">
        <w:rPr>
          <w:rFonts w:ascii="Arial" w:hAnsi="Arial" w:cs="Arial"/>
          <w:sz w:val="20"/>
          <w:szCs w:val="20"/>
        </w:rPr>
        <w:t xml:space="preserve"> shall refrain from attempting to distribute literature </w:t>
      </w:r>
      <w:r w:rsidR="009609C5" w:rsidRPr="00517F38">
        <w:rPr>
          <w:rFonts w:ascii="Arial" w:hAnsi="Arial" w:cs="Arial"/>
          <w:sz w:val="20"/>
          <w:szCs w:val="20"/>
        </w:rPr>
        <w:t>to any member of the general public who indicates he or she does not de</w:t>
      </w:r>
      <w:r w:rsidR="00C948CF" w:rsidRPr="00517F38">
        <w:rPr>
          <w:rFonts w:ascii="Arial" w:hAnsi="Arial" w:cs="Arial"/>
          <w:sz w:val="20"/>
          <w:szCs w:val="20"/>
        </w:rPr>
        <w:t xml:space="preserve">sire to receive said literature.  Permittees may not </w:t>
      </w:r>
      <w:r w:rsidR="00D77E43" w:rsidRPr="00517F38">
        <w:rPr>
          <w:rFonts w:ascii="Arial" w:hAnsi="Arial" w:cs="Arial"/>
          <w:sz w:val="20"/>
          <w:szCs w:val="20"/>
        </w:rPr>
        <w:t xml:space="preserve">distribute or </w:t>
      </w:r>
      <w:r w:rsidR="00C948CF" w:rsidRPr="00517F38">
        <w:rPr>
          <w:rFonts w:ascii="Arial" w:hAnsi="Arial" w:cs="Arial"/>
          <w:sz w:val="20"/>
          <w:szCs w:val="20"/>
        </w:rPr>
        <w:t>offer to distribute said literature within ten (10) feet of persons in queue lines, bus exits or entrances, or permanent waiting fixtures, unless invited closer by a transit patron.</w:t>
      </w:r>
    </w:p>
    <w:p w:rsidR="009609C5" w:rsidRPr="00C82120" w:rsidRDefault="009609C5" w:rsidP="00F33F9D">
      <w:pPr>
        <w:spacing w:line="276" w:lineRule="auto"/>
        <w:ind w:left="1080"/>
        <w:rPr>
          <w:rFonts w:ascii="Arial" w:hAnsi="Arial" w:cs="Arial"/>
          <w:sz w:val="20"/>
          <w:szCs w:val="20"/>
        </w:rPr>
      </w:pPr>
    </w:p>
    <w:p w:rsidR="00B90EFF" w:rsidRPr="00517F38" w:rsidRDefault="00402341"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Re</w:t>
      </w:r>
      <w:r w:rsidR="00B90EFF" w:rsidRPr="00517F38">
        <w:rPr>
          <w:rFonts w:ascii="Arial" w:hAnsi="Arial" w:cs="Arial"/>
          <w:sz w:val="20"/>
          <w:szCs w:val="20"/>
        </w:rPr>
        <w:t xml:space="preserve">sponsibility for </w:t>
      </w:r>
      <w:r w:rsidR="00B54D4B" w:rsidRPr="00517F38">
        <w:rPr>
          <w:rFonts w:ascii="Arial" w:hAnsi="Arial" w:cs="Arial"/>
          <w:sz w:val="20"/>
          <w:szCs w:val="20"/>
        </w:rPr>
        <w:t>C</w:t>
      </w:r>
      <w:r w:rsidR="00B90EFF" w:rsidRPr="00517F38">
        <w:rPr>
          <w:rFonts w:ascii="Arial" w:hAnsi="Arial" w:cs="Arial"/>
          <w:sz w:val="20"/>
          <w:szCs w:val="20"/>
        </w:rPr>
        <w:t>lean-</w:t>
      </w:r>
      <w:r w:rsidR="00381E65" w:rsidRPr="00517F38">
        <w:rPr>
          <w:rFonts w:ascii="Arial" w:hAnsi="Arial" w:cs="Arial"/>
          <w:sz w:val="20"/>
          <w:szCs w:val="20"/>
        </w:rPr>
        <w:t>up. Permittees</w:t>
      </w:r>
      <w:r w:rsidRPr="00517F38">
        <w:rPr>
          <w:rFonts w:ascii="Arial" w:hAnsi="Arial" w:cs="Arial"/>
          <w:sz w:val="20"/>
          <w:szCs w:val="20"/>
        </w:rPr>
        <w:t xml:space="preserve"> shall be respo</w:t>
      </w:r>
      <w:r w:rsidR="00B90EFF" w:rsidRPr="00517F38">
        <w:rPr>
          <w:rFonts w:ascii="Arial" w:hAnsi="Arial" w:cs="Arial"/>
          <w:sz w:val="20"/>
          <w:szCs w:val="20"/>
        </w:rPr>
        <w:t>nsible</w:t>
      </w:r>
      <w:r w:rsidRPr="00517F38">
        <w:rPr>
          <w:rFonts w:ascii="Arial" w:hAnsi="Arial" w:cs="Arial"/>
          <w:sz w:val="20"/>
          <w:szCs w:val="20"/>
        </w:rPr>
        <w:t xml:space="preserve"> for cleaning up litter that they personally (or as a group) generate in the course of their </w:t>
      </w:r>
      <w:r w:rsidR="00B90EFF" w:rsidRPr="00517F38">
        <w:rPr>
          <w:rFonts w:ascii="Arial" w:hAnsi="Arial" w:cs="Arial"/>
          <w:sz w:val="20"/>
          <w:szCs w:val="20"/>
        </w:rPr>
        <w:t>activity.  If, at the end of the</w:t>
      </w:r>
      <w:r w:rsidRPr="00517F38">
        <w:rPr>
          <w:rFonts w:ascii="Arial" w:hAnsi="Arial" w:cs="Arial"/>
          <w:sz w:val="20"/>
          <w:szCs w:val="20"/>
        </w:rPr>
        <w:t xml:space="preserve"> Permittee’s </w:t>
      </w:r>
      <w:r w:rsidR="00B90EFF" w:rsidRPr="00517F38">
        <w:rPr>
          <w:rFonts w:ascii="Arial" w:hAnsi="Arial" w:cs="Arial"/>
          <w:sz w:val="20"/>
          <w:szCs w:val="20"/>
        </w:rPr>
        <w:t xml:space="preserve">activity, the Permittee fails to clean up such litter, </w:t>
      </w:r>
      <w:r w:rsidR="00A00633">
        <w:rPr>
          <w:rFonts w:ascii="Arial" w:hAnsi="Arial" w:cs="Arial"/>
          <w:sz w:val="20"/>
          <w:szCs w:val="20"/>
        </w:rPr>
        <w:t>Valley Transit</w:t>
      </w:r>
      <w:r w:rsidR="00B90EFF" w:rsidRPr="00517F38">
        <w:rPr>
          <w:rFonts w:ascii="Arial" w:hAnsi="Arial" w:cs="Arial"/>
          <w:sz w:val="20"/>
          <w:szCs w:val="20"/>
        </w:rPr>
        <w:t xml:space="preserve"> shall cause the clean</w:t>
      </w:r>
      <w:r w:rsidR="00B54D4B" w:rsidRPr="00517F38">
        <w:rPr>
          <w:rFonts w:ascii="Arial" w:hAnsi="Arial" w:cs="Arial"/>
          <w:sz w:val="20"/>
          <w:szCs w:val="20"/>
        </w:rPr>
        <w:t>-</w:t>
      </w:r>
      <w:r w:rsidR="00B90EFF" w:rsidRPr="00517F38">
        <w:rPr>
          <w:rFonts w:ascii="Arial" w:hAnsi="Arial" w:cs="Arial"/>
          <w:sz w:val="20"/>
          <w:szCs w:val="20"/>
        </w:rPr>
        <w:t xml:space="preserve">up of the Permittee’s litter and the Permittee shall reimburse </w:t>
      </w:r>
      <w:r w:rsidR="00A00633">
        <w:rPr>
          <w:rFonts w:ascii="Arial" w:hAnsi="Arial" w:cs="Arial"/>
          <w:sz w:val="20"/>
          <w:szCs w:val="20"/>
        </w:rPr>
        <w:t>Valley Transit</w:t>
      </w:r>
      <w:r w:rsidR="00B90EFF" w:rsidRPr="00517F38">
        <w:rPr>
          <w:rFonts w:ascii="Arial" w:hAnsi="Arial" w:cs="Arial"/>
          <w:sz w:val="20"/>
          <w:szCs w:val="20"/>
        </w:rPr>
        <w:t xml:space="preserve"> for all costs incurred therefore.</w:t>
      </w:r>
    </w:p>
    <w:p w:rsidR="00B90EFF" w:rsidRPr="00C82120" w:rsidRDefault="00B90EFF" w:rsidP="00F33F9D">
      <w:pPr>
        <w:spacing w:line="276" w:lineRule="auto"/>
        <w:ind w:left="1080"/>
        <w:rPr>
          <w:rFonts w:ascii="Arial" w:hAnsi="Arial" w:cs="Arial"/>
          <w:sz w:val="20"/>
          <w:szCs w:val="20"/>
        </w:rPr>
      </w:pPr>
    </w:p>
    <w:p w:rsidR="00303AFA" w:rsidRPr="00517F38" w:rsidRDefault="002C6B4E"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Unattended Distribution and Storage of Materials.  No Permittee shall leave unattended distribution or storage of materials, placards, boxes, or other supplies used in support of </w:t>
      </w:r>
      <w:r w:rsidR="00381E65" w:rsidRPr="00517F38">
        <w:rPr>
          <w:rFonts w:ascii="Arial" w:hAnsi="Arial" w:cs="Arial"/>
          <w:sz w:val="20"/>
          <w:szCs w:val="20"/>
        </w:rPr>
        <w:t>public communication</w:t>
      </w:r>
      <w:r w:rsidRPr="00517F38">
        <w:rPr>
          <w:rFonts w:ascii="Arial" w:hAnsi="Arial" w:cs="Arial"/>
          <w:sz w:val="20"/>
          <w:szCs w:val="20"/>
        </w:rPr>
        <w:t xml:space="preserve"> activities.</w:t>
      </w:r>
    </w:p>
    <w:p w:rsidR="00303AFA" w:rsidRPr="00C82120" w:rsidRDefault="00303AFA" w:rsidP="00F33F9D">
      <w:pPr>
        <w:spacing w:line="276" w:lineRule="auto"/>
        <w:ind w:left="1080"/>
        <w:rPr>
          <w:rFonts w:ascii="Arial" w:hAnsi="Arial" w:cs="Arial"/>
          <w:sz w:val="20"/>
          <w:szCs w:val="20"/>
        </w:rPr>
      </w:pPr>
    </w:p>
    <w:p w:rsidR="00697A49" w:rsidRPr="00517F38" w:rsidRDefault="00303AFA"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Hold Harmless.  Any Permittee, including Permittee’s personal representatives, successors in interest, and assigns, shall, as a pre</w:t>
      </w:r>
      <w:r w:rsidR="00764492" w:rsidRPr="00517F38">
        <w:rPr>
          <w:rFonts w:ascii="Arial" w:hAnsi="Arial" w:cs="Arial"/>
          <w:sz w:val="20"/>
          <w:szCs w:val="20"/>
        </w:rPr>
        <w:t>condition to the issuance of any</w:t>
      </w:r>
      <w:r w:rsidRPr="00517F38">
        <w:rPr>
          <w:rFonts w:ascii="Arial" w:hAnsi="Arial" w:cs="Arial"/>
          <w:sz w:val="20"/>
          <w:szCs w:val="20"/>
        </w:rPr>
        <w:t xml:space="preserve"> Permit, agree to indemnify, defend and hold harmless </w:t>
      </w:r>
      <w:r w:rsidR="00A00633">
        <w:rPr>
          <w:rFonts w:ascii="Arial" w:hAnsi="Arial" w:cs="Arial"/>
          <w:sz w:val="20"/>
          <w:szCs w:val="20"/>
        </w:rPr>
        <w:t>Valley Transit</w:t>
      </w:r>
      <w:r w:rsidRPr="00517F38">
        <w:rPr>
          <w:rFonts w:ascii="Arial" w:hAnsi="Arial" w:cs="Arial"/>
          <w:sz w:val="20"/>
          <w:szCs w:val="20"/>
        </w:rPr>
        <w:t xml:space="preserve"> and its officers, agents, and employees from all suits, claims, actions</w:t>
      </w:r>
      <w:r w:rsidR="00EF3C52" w:rsidRPr="00517F38">
        <w:rPr>
          <w:rFonts w:ascii="Arial" w:hAnsi="Arial" w:cs="Arial"/>
          <w:sz w:val="20"/>
          <w:szCs w:val="20"/>
        </w:rPr>
        <w:t>, and damages of whatsoever kind or nature aris</w:t>
      </w:r>
      <w:r w:rsidR="00764492" w:rsidRPr="00517F38">
        <w:rPr>
          <w:rFonts w:ascii="Arial" w:hAnsi="Arial" w:cs="Arial"/>
          <w:sz w:val="20"/>
          <w:szCs w:val="20"/>
        </w:rPr>
        <w:t>ing out of or resulting from</w:t>
      </w:r>
      <w:r w:rsidR="00EF3C52" w:rsidRPr="00517F38">
        <w:rPr>
          <w:rFonts w:ascii="Arial" w:hAnsi="Arial" w:cs="Arial"/>
          <w:sz w:val="20"/>
          <w:szCs w:val="20"/>
        </w:rPr>
        <w:t xml:space="preserve"> Permittee’s use of the premises, except to the extent caused by the negligence of </w:t>
      </w:r>
      <w:r w:rsidR="00A00633">
        <w:rPr>
          <w:rFonts w:ascii="Arial" w:hAnsi="Arial" w:cs="Arial"/>
          <w:sz w:val="20"/>
          <w:szCs w:val="20"/>
        </w:rPr>
        <w:t>Valley Transit</w:t>
      </w:r>
      <w:r w:rsidR="00EF3C52" w:rsidRPr="00517F38">
        <w:rPr>
          <w:rFonts w:ascii="Arial" w:hAnsi="Arial" w:cs="Arial"/>
          <w:sz w:val="20"/>
          <w:szCs w:val="20"/>
        </w:rPr>
        <w:t xml:space="preserve"> and its officers, agents, and employees.  </w:t>
      </w:r>
      <w:r w:rsidR="00766C03" w:rsidRPr="00517F38">
        <w:rPr>
          <w:rFonts w:ascii="Arial" w:hAnsi="Arial" w:cs="Arial"/>
          <w:sz w:val="20"/>
          <w:szCs w:val="20"/>
        </w:rPr>
        <w:t xml:space="preserve">Any Permittee shall further covenant and agree to specifically assume potential liability for actions brought by Permittee’s own employees against </w:t>
      </w:r>
      <w:r w:rsidR="00A00633">
        <w:rPr>
          <w:rFonts w:ascii="Arial" w:hAnsi="Arial" w:cs="Arial"/>
          <w:sz w:val="20"/>
          <w:szCs w:val="20"/>
        </w:rPr>
        <w:t>Valley Transit</w:t>
      </w:r>
      <w:r w:rsidR="00766C03" w:rsidRPr="00517F38">
        <w:rPr>
          <w:rFonts w:ascii="Arial" w:hAnsi="Arial" w:cs="Arial"/>
          <w:sz w:val="20"/>
          <w:szCs w:val="20"/>
        </w:rPr>
        <w:t xml:space="preserve"> and its officers, agents, and employees and, for that purpose only, Permittee specifically waives any immunity under workers’ compensation act, Title 51 RCW, provided, however, that said waiver shall not apply to such actions in which Permittee’s employee alleges that the claim arises through no fault of Permittee, unless the fault of Permittee is established through discovery or at trial.</w:t>
      </w:r>
    </w:p>
    <w:p w:rsidR="00697A49" w:rsidRPr="00C82120" w:rsidRDefault="00697A49" w:rsidP="00F33F9D">
      <w:pPr>
        <w:spacing w:line="276" w:lineRule="auto"/>
        <w:ind w:left="1080"/>
        <w:rPr>
          <w:rFonts w:ascii="Arial" w:hAnsi="Arial" w:cs="Arial"/>
          <w:sz w:val="20"/>
          <w:szCs w:val="20"/>
        </w:rPr>
      </w:pPr>
    </w:p>
    <w:p w:rsidR="00B868CB" w:rsidRPr="00517F38" w:rsidRDefault="00697A49"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 xml:space="preserve">Interaction with the General </w:t>
      </w:r>
      <w:r w:rsidR="00381E65" w:rsidRPr="00517F38">
        <w:rPr>
          <w:rFonts w:ascii="Arial" w:hAnsi="Arial" w:cs="Arial"/>
          <w:sz w:val="20"/>
          <w:szCs w:val="20"/>
        </w:rPr>
        <w:t xml:space="preserve">Public. </w:t>
      </w:r>
      <w:r w:rsidR="00A00633">
        <w:rPr>
          <w:rFonts w:ascii="Arial" w:hAnsi="Arial" w:cs="Arial"/>
          <w:sz w:val="20"/>
          <w:szCs w:val="20"/>
        </w:rPr>
        <w:t>Valley Transit</w:t>
      </w:r>
      <w:r w:rsidR="00282E7F" w:rsidRPr="00517F38">
        <w:rPr>
          <w:rFonts w:ascii="Arial" w:hAnsi="Arial" w:cs="Arial"/>
          <w:sz w:val="20"/>
          <w:szCs w:val="20"/>
        </w:rPr>
        <w:t xml:space="preserve"> and its officers, agents, and employees, shall not unnecessarily interfere with any consensual conversation between Permittees and members of the general public.  Permittees shall forthwith terminate any conversation with any member of the general public when requested to do so by the addressee.</w:t>
      </w:r>
      <w:r w:rsidR="00377406" w:rsidRPr="00517F38">
        <w:rPr>
          <w:rFonts w:ascii="Arial" w:hAnsi="Arial" w:cs="Arial"/>
          <w:sz w:val="20"/>
          <w:szCs w:val="20"/>
        </w:rPr>
        <w:t xml:space="preserve">  No person, while engaged in public communication activities, shall physically touch or contact a member of the general public, unless </w:t>
      </w:r>
      <w:r w:rsidR="00B868CB" w:rsidRPr="00517F38">
        <w:rPr>
          <w:rFonts w:ascii="Arial" w:hAnsi="Arial" w:cs="Arial"/>
          <w:sz w:val="20"/>
          <w:szCs w:val="20"/>
        </w:rPr>
        <w:t xml:space="preserve">the person has previously consented to the contact or unless the person has previously agreed to contribute to the Permittee or the </w:t>
      </w:r>
      <w:r w:rsidR="00766C03" w:rsidRPr="00517F38">
        <w:rPr>
          <w:rFonts w:ascii="Arial" w:hAnsi="Arial" w:cs="Arial"/>
          <w:sz w:val="20"/>
          <w:szCs w:val="20"/>
        </w:rPr>
        <w:t>organization that</w:t>
      </w:r>
      <w:r w:rsidR="00B868CB" w:rsidRPr="00517F38">
        <w:rPr>
          <w:rFonts w:ascii="Arial" w:hAnsi="Arial" w:cs="Arial"/>
          <w:sz w:val="20"/>
          <w:szCs w:val="20"/>
        </w:rPr>
        <w:t xml:space="preserve"> he or she represents.</w:t>
      </w:r>
    </w:p>
    <w:p w:rsidR="00B868CB" w:rsidRPr="00C82120" w:rsidRDefault="00B868CB" w:rsidP="00F33F9D">
      <w:pPr>
        <w:spacing w:line="276" w:lineRule="auto"/>
        <w:ind w:left="1080"/>
        <w:rPr>
          <w:rFonts w:ascii="Arial" w:hAnsi="Arial" w:cs="Arial"/>
          <w:sz w:val="20"/>
          <w:szCs w:val="20"/>
        </w:rPr>
      </w:pPr>
    </w:p>
    <w:p w:rsidR="00B868CB" w:rsidRPr="00517F38" w:rsidRDefault="00B868CB"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Misrepresentation.  No person, while engaging in solicitation of funds, shall misrepresent the true purposes for which the resources obtained will be utilized by the person.  In the solicitation of funds, the person shall inform the person being solicited of the true intent of the organization for which said funds are solicited.  No false, fraudulent, or misleading statements or representations shall be made.</w:t>
      </w:r>
    </w:p>
    <w:p w:rsidR="00B868CB" w:rsidRPr="00C82120" w:rsidRDefault="00B868CB" w:rsidP="00F33F9D">
      <w:pPr>
        <w:spacing w:line="276" w:lineRule="auto"/>
        <w:ind w:left="1080"/>
        <w:rPr>
          <w:rFonts w:ascii="Arial" w:hAnsi="Arial" w:cs="Arial"/>
          <w:sz w:val="20"/>
          <w:szCs w:val="20"/>
        </w:rPr>
      </w:pPr>
    </w:p>
    <w:p w:rsidR="00B868CB" w:rsidRPr="00517F38" w:rsidRDefault="00B868CB"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Permits and Licenses.  The Permittee shall be responsible for obtaining all necessary permits and licenses f</w:t>
      </w:r>
      <w:r w:rsidR="00B54D4B" w:rsidRPr="00517F38">
        <w:rPr>
          <w:rFonts w:ascii="Arial" w:hAnsi="Arial" w:cs="Arial"/>
          <w:sz w:val="20"/>
          <w:szCs w:val="20"/>
        </w:rPr>
        <w:t>r</w:t>
      </w:r>
      <w:r w:rsidRPr="00517F38">
        <w:rPr>
          <w:rFonts w:ascii="Arial" w:hAnsi="Arial" w:cs="Arial"/>
          <w:sz w:val="20"/>
          <w:szCs w:val="20"/>
        </w:rPr>
        <w:t xml:space="preserve">om any other regulatory agencies required for the Permittee’s use of transit vehicles, facilities, or properties.  Permittee shall provide copies of said permits to </w:t>
      </w:r>
      <w:r w:rsidR="00A00633">
        <w:rPr>
          <w:rFonts w:ascii="Arial" w:hAnsi="Arial" w:cs="Arial"/>
          <w:sz w:val="20"/>
          <w:szCs w:val="20"/>
        </w:rPr>
        <w:t>Valley Transit</w:t>
      </w:r>
      <w:r w:rsidRPr="00517F38">
        <w:rPr>
          <w:rFonts w:ascii="Arial" w:hAnsi="Arial" w:cs="Arial"/>
          <w:sz w:val="20"/>
          <w:szCs w:val="20"/>
        </w:rPr>
        <w:t xml:space="preserve"> upon its request.</w:t>
      </w:r>
    </w:p>
    <w:p w:rsidR="00B868CB" w:rsidRPr="00C82120" w:rsidRDefault="00B868CB" w:rsidP="00F33F9D">
      <w:pPr>
        <w:spacing w:line="276" w:lineRule="auto"/>
        <w:ind w:left="1080"/>
        <w:rPr>
          <w:rFonts w:ascii="Arial" w:hAnsi="Arial" w:cs="Arial"/>
          <w:sz w:val="20"/>
          <w:szCs w:val="20"/>
        </w:rPr>
      </w:pPr>
    </w:p>
    <w:p w:rsidR="00872930" w:rsidRPr="00517F38" w:rsidRDefault="008A4148" w:rsidP="00F33F9D">
      <w:pPr>
        <w:pStyle w:val="ListParagraph"/>
        <w:numPr>
          <w:ilvl w:val="2"/>
          <w:numId w:val="16"/>
        </w:numPr>
        <w:spacing w:line="276" w:lineRule="auto"/>
        <w:ind w:left="1080"/>
        <w:rPr>
          <w:rFonts w:ascii="Arial" w:hAnsi="Arial" w:cs="Arial"/>
          <w:sz w:val="20"/>
          <w:szCs w:val="20"/>
        </w:rPr>
      </w:pPr>
      <w:r w:rsidRPr="00517F38">
        <w:rPr>
          <w:rFonts w:ascii="Arial" w:hAnsi="Arial" w:cs="Arial"/>
          <w:sz w:val="20"/>
          <w:szCs w:val="20"/>
        </w:rPr>
        <w:t>Complia</w:t>
      </w:r>
      <w:r w:rsidR="00B868CB" w:rsidRPr="00517F38">
        <w:rPr>
          <w:rFonts w:ascii="Arial" w:hAnsi="Arial" w:cs="Arial"/>
          <w:sz w:val="20"/>
          <w:szCs w:val="20"/>
        </w:rPr>
        <w:t xml:space="preserve">nce with the Rules of Conduct and Laws.  Permittees shall abide by the Rules of Conduct and all </w:t>
      </w:r>
      <w:r w:rsidRPr="00517F38">
        <w:rPr>
          <w:rFonts w:ascii="Arial" w:hAnsi="Arial" w:cs="Arial"/>
          <w:sz w:val="20"/>
          <w:szCs w:val="20"/>
        </w:rPr>
        <w:t>applicable federal, state, and municipal cr</w:t>
      </w:r>
      <w:r w:rsidR="00B868CB" w:rsidRPr="00517F38">
        <w:rPr>
          <w:rFonts w:ascii="Arial" w:hAnsi="Arial" w:cs="Arial"/>
          <w:sz w:val="20"/>
          <w:szCs w:val="20"/>
        </w:rPr>
        <w:t>iminal and civil laws.</w:t>
      </w:r>
    </w:p>
    <w:p w:rsidR="00365220" w:rsidRPr="00C82120" w:rsidRDefault="00365220" w:rsidP="00C82120">
      <w:pPr>
        <w:spacing w:line="276" w:lineRule="auto"/>
        <w:rPr>
          <w:rFonts w:ascii="Arial" w:hAnsi="Arial" w:cs="Arial"/>
          <w:sz w:val="20"/>
          <w:szCs w:val="20"/>
        </w:rPr>
      </w:pPr>
    </w:p>
    <w:p w:rsidR="00365220" w:rsidRPr="000216D0" w:rsidRDefault="00365220" w:rsidP="00F33F9D">
      <w:pPr>
        <w:pStyle w:val="ListParagraph"/>
        <w:numPr>
          <w:ilvl w:val="1"/>
          <w:numId w:val="16"/>
        </w:numPr>
        <w:spacing w:line="276" w:lineRule="auto"/>
        <w:ind w:left="720"/>
        <w:rPr>
          <w:rFonts w:ascii="Arial" w:hAnsi="Arial" w:cs="Arial"/>
          <w:b/>
          <w:sz w:val="20"/>
          <w:szCs w:val="20"/>
        </w:rPr>
      </w:pPr>
      <w:r w:rsidRPr="000216D0">
        <w:rPr>
          <w:rFonts w:ascii="Arial" w:hAnsi="Arial" w:cs="Arial"/>
          <w:b/>
          <w:sz w:val="20"/>
          <w:szCs w:val="20"/>
        </w:rPr>
        <w:t>General</w:t>
      </w:r>
    </w:p>
    <w:p w:rsidR="00365220" w:rsidRPr="00C82120" w:rsidRDefault="00365220" w:rsidP="00C82120">
      <w:pPr>
        <w:spacing w:line="276" w:lineRule="auto"/>
        <w:rPr>
          <w:rFonts w:ascii="Arial" w:hAnsi="Arial" w:cs="Arial"/>
          <w:sz w:val="20"/>
          <w:szCs w:val="20"/>
        </w:rPr>
      </w:pPr>
    </w:p>
    <w:p w:rsidR="00FE6C72" w:rsidRPr="00C82120" w:rsidRDefault="00FE6C72" w:rsidP="00F33F9D">
      <w:pPr>
        <w:pStyle w:val="ListParagraph"/>
        <w:numPr>
          <w:ilvl w:val="2"/>
          <w:numId w:val="16"/>
        </w:numPr>
        <w:spacing w:line="276" w:lineRule="auto"/>
        <w:ind w:left="1080"/>
        <w:rPr>
          <w:rFonts w:ascii="Arial" w:hAnsi="Arial" w:cs="Arial"/>
          <w:sz w:val="20"/>
          <w:szCs w:val="20"/>
        </w:rPr>
      </w:pPr>
      <w:r w:rsidRPr="00C82120">
        <w:rPr>
          <w:rFonts w:ascii="Arial" w:hAnsi="Arial" w:cs="Arial"/>
          <w:sz w:val="20"/>
          <w:szCs w:val="20"/>
        </w:rPr>
        <w:t>Liability for Clean-up</w:t>
      </w:r>
    </w:p>
    <w:p w:rsidR="00FE6C72" w:rsidRPr="00C82120" w:rsidRDefault="00FE6C72" w:rsidP="00F33F9D">
      <w:pPr>
        <w:spacing w:line="276" w:lineRule="auto"/>
        <w:ind w:left="1080"/>
        <w:rPr>
          <w:rFonts w:ascii="Arial" w:hAnsi="Arial" w:cs="Arial"/>
          <w:sz w:val="20"/>
          <w:szCs w:val="20"/>
        </w:rPr>
      </w:pPr>
    </w:p>
    <w:p w:rsidR="00C76B30" w:rsidRPr="00517F38" w:rsidRDefault="00FE6C72" w:rsidP="00F33F9D">
      <w:pPr>
        <w:pStyle w:val="ListParagraph"/>
        <w:spacing w:line="276" w:lineRule="auto"/>
        <w:ind w:left="1080"/>
        <w:rPr>
          <w:rFonts w:ascii="Arial" w:hAnsi="Arial" w:cs="Arial"/>
          <w:sz w:val="20"/>
          <w:szCs w:val="20"/>
        </w:rPr>
      </w:pPr>
      <w:r w:rsidRPr="00517F38">
        <w:rPr>
          <w:rFonts w:ascii="Arial" w:hAnsi="Arial" w:cs="Arial"/>
          <w:sz w:val="20"/>
          <w:szCs w:val="20"/>
        </w:rPr>
        <w:t>Any person engaged in public communication activities and found responsible</w:t>
      </w:r>
      <w:r w:rsidR="00C76B30" w:rsidRPr="00517F38">
        <w:rPr>
          <w:rFonts w:ascii="Arial" w:hAnsi="Arial" w:cs="Arial"/>
          <w:sz w:val="20"/>
          <w:szCs w:val="20"/>
        </w:rPr>
        <w:t xml:space="preserve"> for litter, damages, or destruction of property, whether by accident or intent, shall be responsible for the clean-up and/or liable for the cost of repairing or replacing the damaged or destroyed property.</w:t>
      </w:r>
    </w:p>
    <w:p w:rsidR="00C76B30" w:rsidRPr="00C82120" w:rsidRDefault="00C76B30" w:rsidP="00F33F9D">
      <w:pPr>
        <w:spacing w:line="276" w:lineRule="auto"/>
        <w:ind w:left="1080" w:firstLine="720"/>
        <w:rPr>
          <w:rFonts w:ascii="Arial" w:hAnsi="Arial" w:cs="Arial"/>
          <w:sz w:val="20"/>
          <w:szCs w:val="20"/>
        </w:rPr>
      </w:pPr>
    </w:p>
    <w:p w:rsidR="00C76B30" w:rsidRPr="00C82120" w:rsidRDefault="00C76B30" w:rsidP="00F33F9D">
      <w:pPr>
        <w:pStyle w:val="ListParagraph"/>
        <w:numPr>
          <w:ilvl w:val="2"/>
          <w:numId w:val="16"/>
        </w:numPr>
        <w:spacing w:line="276" w:lineRule="auto"/>
        <w:ind w:left="1080"/>
        <w:rPr>
          <w:rFonts w:ascii="Arial" w:hAnsi="Arial" w:cs="Arial"/>
          <w:sz w:val="20"/>
          <w:szCs w:val="20"/>
        </w:rPr>
      </w:pPr>
      <w:r w:rsidRPr="00C82120">
        <w:rPr>
          <w:rFonts w:ascii="Arial" w:hAnsi="Arial" w:cs="Arial"/>
          <w:sz w:val="20"/>
          <w:szCs w:val="20"/>
        </w:rPr>
        <w:t xml:space="preserve">Liability of </w:t>
      </w:r>
      <w:r w:rsidR="00A00633">
        <w:rPr>
          <w:rFonts w:ascii="Arial" w:hAnsi="Arial" w:cs="Arial"/>
          <w:sz w:val="20"/>
          <w:szCs w:val="20"/>
        </w:rPr>
        <w:t>Valley Transit</w:t>
      </w:r>
    </w:p>
    <w:p w:rsidR="00D35761" w:rsidRPr="00C82120" w:rsidRDefault="00D35761" w:rsidP="00F33F9D">
      <w:pPr>
        <w:spacing w:line="276" w:lineRule="auto"/>
        <w:ind w:left="1080"/>
        <w:rPr>
          <w:rFonts w:ascii="Arial" w:hAnsi="Arial" w:cs="Arial"/>
          <w:sz w:val="20"/>
          <w:szCs w:val="20"/>
        </w:rPr>
      </w:pPr>
    </w:p>
    <w:p w:rsidR="00FF4662" w:rsidRPr="00517F38" w:rsidRDefault="00D35761"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Nothing in Article IV or in the permission of public communications activities on </w:t>
      </w:r>
      <w:r w:rsidR="00A00633">
        <w:rPr>
          <w:rFonts w:ascii="Arial" w:hAnsi="Arial" w:cs="Arial"/>
          <w:sz w:val="20"/>
          <w:szCs w:val="20"/>
        </w:rPr>
        <w:t>Valley Transit</w:t>
      </w:r>
      <w:r w:rsidRPr="00517F38">
        <w:rPr>
          <w:rFonts w:ascii="Arial" w:hAnsi="Arial" w:cs="Arial"/>
          <w:sz w:val="20"/>
          <w:szCs w:val="20"/>
        </w:rPr>
        <w:t xml:space="preserve"> </w:t>
      </w:r>
      <w:r w:rsidR="00BD198D" w:rsidRPr="00517F38">
        <w:rPr>
          <w:rFonts w:ascii="Arial" w:hAnsi="Arial" w:cs="Arial"/>
          <w:sz w:val="20"/>
          <w:szCs w:val="20"/>
        </w:rPr>
        <w:t xml:space="preserve">vehicles or within or upon </w:t>
      </w:r>
      <w:r w:rsidR="00A00633">
        <w:rPr>
          <w:rFonts w:ascii="Arial" w:hAnsi="Arial" w:cs="Arial"/>
          <w:sz w:val="20"/>
          <w:szCs w:val="20"/>
        </w:rPr>
        <w:t>Valley Transit</w:t>
      </w:r>
      <w:r w:rsidR="00BD198D" w:rsidRPr="00517F38">
        <w:rPr>
          <w:rFonts w:ascii="Arial" w:hAnsi="Arial" w:cs="Arial"/>
          <w:sz w:val="20"/>
          <w:szCs w:val="20"/>
        </w:rPr>
        <w:t xml:space="preserve"> facilities or properties shall create a duty to any person on the part of </w:t>
      </w:r>
      <w:r w:rsidR="00A00633">
        <w:rPr>
          <w:rFonts w:ascii="Arial" w:hAnsi="Arial" w:cs="Arial"/>
          <w:sz w:val="20"/>
          <w:szCs w:val="20"/>
        </w:rPr>
        <w:t>Valley Transit</w:t>
      </w:r>
      <w:r w:rsidR="00BD198D" w:rsidRPr="00517F38">
        <w:rPr>
          <w:rFonts w:ascii="Arial" w:hAnsi="Arial" w:cs="Arial"/>
          <w:sz w:val="20"/>
          <w:szCs w:val="20"/>
        </w:rPr>
        <w:t xml:space="preserve"> or form any basis for liability on the part of </w:t>
      </w:r>
      <w:r w:rsidR="00A00633">
        <w:rPr>
          <w:rFonts w:ascii="Arial" w:hAnsi="Arial" w:cs="Arial"/>
          <w:sz w:val="20"/>
          <w:szCs w:val="20"/>
        </w:rPr>
        <w:t>Valley Transit</w:t>
      </w:r>
      <w:r w:rsidR="00BD198D" w:rsidRPr="00517F38">
        <w:rPr>
          <w:rFonts w:ascii="Arial" w:hAnsi="Arial" w:cs="Arial"/>
          <w:sz w:val="20"/>
          <w:szCs w:val="20"/>
        </w:rPr>
        <w:t xml:space="preserve"> or its agents or employees.  The obligation to comply with the requirements</w:t>
      </w:r>
      <w:r w:rsidR="00FF4662" w:rsidRPr="00517F38">
        <w:rPr>
          <w:rFonts w:ascii="Arial" w:hAnsi="Arial" w:cs="Arial"/>
          <w:sz w:val="20"/>
          <w:szCs w:val="20"/>
        </w:rPr>
        <w:t xml:space="preserve"> of Article IV is solely that of any persons engaging in public communication activities and </w:t>
      </w:r>
      <w:r w:rsidR="00A00633">
        <w:rPr>
          <w:rFonts w:ascii="Arial" w:hAnsi="Arial" w:cs="Arial"/>
          <w:sz w:val="20"/>
          <w:szCs w:val="20"/>
        </w:rPr>
        <w:t>Valley Transit</w:t>
      </w:r>
      <w:r w:rsidR="00FF4662" w:rsidRPr="00517F38">
        <w:rPr>
          <w:rFonts w:ascii="Arial" w:hAnsi="Arial" w:cs="Arial"/>
          <w:sz w:val="20"/>
          <w:szCs w:val="20"/>
        </w:rPr>
        <w:t>’s enforcement of Article IV is discretionary, not mandatory.</w:t>
      </w:r>
    </w:p>
    <w:p w:rsidR="00FF4662" w:rsidRPr="00C82120" w:rsidRDefault="00FF4662" w:rsidP="00F33F9D">
      <w:pPr>
        <w:spacing w:line="276" w:lineRule="auto"/>
        <w:ind w:left="1080" w:firstLine="720"/>
        <w:rPr>
          <w:rFonts w:ascii="Arial" w:hAnsi="Arial" w:cs="Arial"/>
          <w:sz w:val="20"/>
          <w:szCs w:val="20"/>
        </w:rPr>
      </w:pPr>
    </w:p>
    <w:p w:rsidR="00FF4662" w:rsidRPr="00C82120" w:rsidRDefault="00FF4662" w:rsidP="00F33F9D">
      <w:pPr>
        <w:pStyle w:val="ListParagraph"/>
        <w:numPr>
          <w:ilvl w:val="2"/>
          <w:numId w:val="16"/>
        </w:numPr>
        <w:spacing w:line="276" w:lineRule="auto"/>
        <w:ind w:left="1080"/>
        <w:rPr>
          <w:rFonts w:ascii="Arial" w:hAnsi="Arial" w:cs="Arial"/>
          <w:sz w:val="20"/>
          <w:szCs w:val="20"/>
        </w:rPr>
      </w:pPr>
      <w:r w:rsidRPr="00C82120">
        <w:rPr>
          <w:rFonts w:ascii="Arial" w:hAnsi="Arial" w:cs="Arial"/>
          <w:sz w:val="20"/>
          <w:szCs w:val="20"/>
        </w:rPr>
        <w:t>Non-</w:t>
      </w:r>
      <w:r w:rsidR="00A00633">
        <w:rPr>
          <w:rFonts w:ascii="Arial" w:hAnsi="Arial" w:cs="Arial"/>
          <w:sz w:val="20"/>
          <w:szCs w:val="20"/>
        </w:rPr>
        <w:t>Valley Transit</w:t>
      </w:r>
      <w:r w:rsidRPr="00C82120">
        <w:rPr>
          <w:rFonts w:ascii="Arial" w:hAnsi="Arial" w:cs="Arial"/>
          <w:sz w:val="20"/>
          <w:szCs w:val="20"/>
        </w:rPr>
        <w:t xml:space="preserve"> Uses</w:t>
      </w:r>
    </w:p>
    <w:p w:rsidR="00FF4662" w:rsidRPr="00C82120" w:rsidRDefault="00FF4662" w:rsidP="00F33F9D">
      <w:pPr>
        <w:spacing w:line="276" w:lineRule="auto"/>
        <w:ind w:left="1080"/>
        <w:rPr>
          <w:rFonts w:ascii="Arial" w:hAnsi="Arial" w:cs="Arial"/>
          <w:sz w:val="20"/>
          <w:szCs w:val="20"/>
        </w:rPr>
      </w:pPr>
    </w:p>
    <w:p w:rsidR="00C76B30" w:rsidRPr="00517F38" w:rsidRDefault="00FF4662" w:rsidP="00F33F9D">
      <w:pPr>
        <w:pStyle w:val="ListParagraph"/>
        <w:spacing w:line="276" w:lineRule="auto"/>
        <w:ind w:left="1080"/>
        <w:rPr>
          <w:rFonts w:ascii="Arial" w:hAnsi="Arial" w:cs="Arial"/>
          <w:sz w:val="20"/>
          <w:szCs w:val="20"/>
        </w:rPr>
      </w:pPr>
      <w:r w:rsidRPr="00517F38">
        <w:rPr>
          <w:rFonts w:ascii="Arial" w:hAnsi="Arial" w:cs="Arial"/>
          <w:sz w:val="20"/>
          <w:szCs w:val="20"/>
        </w:rPr>
        <w:t xml:space="preserve">Notwithstanding the limitations and prohibitions contained in Article IV, </w:t>
      </w:r>
      <w:r w:rsidR="00A00633">
        <w:rPr>
          <w:rFonts w:ascii="Arial" w:hAnsi="Arial" w:cs="Arial"/>
          <w:sz w:val="20"/>
          <w:szCs w:val="20"/>
        </w:rPr>
        <w:t>Valley Transit</w:t>
      </w:r>
      <w:r w:rsidRPr="00517F38">
        <w:rPr>
          <w:rFonts w:ascii="Arial" w:hAnsi="Arial" w:cs="Arial"/>
          <w:sz w:val="20"/>
          <w:szCs w:val="20"/>
        </w:rPr>
        <w:t xml:space="preserve"> reserves the right to enter into leases or other use agreements permitting non-</w:t>
      </w:r>
      <w:r w:rsidR="00A00633">
        <w:rPr>
          <w:rFonts w:ascii="Arial" w:hAnsi="Arial" w:cs="Arial"/>
          <w:sz w:val="20"/>
          <w:szCs w:val="20"/>
        </w:rPr>
        <w:t>Valley Transit</w:t>
      </w:r>
      <w:r w:rsidRPr="00517F38">
        <w:rPr>
          <w:rFonts w:ascii="Arial" w:hAnsi="Arial" w:cs="Arial"/>
          <w:sz w:val="20"/>
          <w:szCs w:val="20"/>
        </w:rPr>
        <w:t xml:space="preserve"> uses of </w:t>
      </w:r>
      <w:r w:rsidR="00A00633">
        <w:rPr>
          <w:rFonts w:ascii="Arial" w:hAnsi="Arial" w:cs="Arial"/>
          <w:sz w:val="20"/>
          <w:szCs w:val="20"/>
        </w:rPr>
        <w:t>Valley Transit</w:t>
      </w:r>
      <w:r w:rsidRPr="00517F38">
        <w:rPr>
          <w:rFonts w:ascii="Arial" w:hAnsi="Arial" w:cs="Arial"/>
          <w:sz w:val="20"/>
          <w:szCs w:val="20"/>
        </w:rPr>
        <w:t xml:space="preserve"> vehicles, facilities, or properties that are found to be compatible with </w:t>
      </w:r>
      <w:r w:rsidR="00A00633">
        <w:rPr>
          <w:rFonts w:ascii="Arial" w:hAnsi="Arial" w:cs="Arial"/>
          <w:sz w:val="20"/>
          <w:szCs w:val="20"/>
        </w:rPr>
        <w:t>Valley Transit</w:t>
      </w:r>
      <w:r w:rsidRPr="00517F38">
        <w:rPr>
          <w:rFonts w:ascii="Arial" w:hAnsi="Arial" w:cs="Arial"/>
          <w:sz w:val="20"/>
          <w:szCs w:val="20"/>
        </w:rPr>
        <w:t>’s proprietary functions and interests.</w:t>
      </w:r>
    </w:p>
    <w:p w:rsidR="006A6A7B" w:rsidRDefault="006A6A7B">
      <w:pPr>
        <w:rPr>
          <w:rFonts w:ascii="Arial" w:hAnsi="Arial" w:cs="Arial"/>
          <w:sz w:val="20"/>
          <w:szCs w:val="20"/>
        </w:rPr>
        <w:sectPr w:rsidR="006A6A7B" w:rsidSect="00C6479B">
          <w:footerReference w:type="default" r:id="rId11"/>
          <w:pgSz w:w="12240" w:h="15840"/>
          <w:pgMar w:top="1440" w:right="1440" w:bottom="1440" w:left="1440" w:header="720" w:footer="720" w:gutter="0"/>
          <w:pgNumType w:start="1"/>
          <w:cols w:space="720"/>
        </w:sectPr>
      </w:pPr>
    </w:p>
    <w:p w:rsidR="006A6A7B" w:rsidRDefault="006A6A7B" w:rsidP="006A6A7B">
      <w:pPr>
        <w:jc w:val="center"/>
        <w:rPr>
          <w:rFonts w:ascii="Arial" w:hAnsi="Arial" w:cs="Arial"/>
          <w:sz w:val="40"/>
          <w:szCs w:val="40"/>
        </w:rPr>
      </w:pPr>
      <w:r w:rsidRPr="00D62CB8">
        <w:rPr>
          <w:rFonts w:ascii="Arial" w:hAnsi="Arial" w:cs="Arial"/>
          <w:sz w:val="40"/>
          <w:szCs w:val="40"/>
        </w:rPr>
        <w:t>Appendi</w:t>
      </w:r>
      <w:r>
        <w:rPr>
          <w:rFonts w:ascii="Arial" w:hAnsi="Arial" w:cs="Arial"/>
          <w:sz w:val="40"/>
          <w:szCs w:val="40"/>
        </w:rPr>
        <w:t>ces</w:t>
      </w:r>
    </w:p>
    <w:p w:rsidR="006A6A7B" w:rsidRPr="00D62CB8" w:rsidRDefault="006A6A7B" w:rsidP="006A6A7B">
      <w:pPr>
        <w:jc w:val="center"/>
        <w:rPr>
          <w:rFonts w:ascii="Arial" w:hAnsi="Arial" w:cs="Arial"/>
          <w:sz w:val="40"/>
          <w:szCs w:val="40"/>
        </w:rPr>
      </w:pPr>
    </w:p>
    <w:p w:rsidR="006A6A7B" w:rsidRPr="00414D36" w:rsidRDefault="006A6A7B" w:rsidP="006A6A7B">
      <w:pPr>
        <w:spacing w:line="480" w:lineRule="auto"/>
        <w:rPr>
          <w:rFonts w:ascii="Arial" w:hAnsi="Arial" w:cs="Arial"/>
          <w:sz w:val="20"/>
          <w:szCs w:val="20"/>
        </w:rPr>
      </w:pPr>
      <w:r w:rsidRPr="00414D36">
        <w:rPr>
          <w:rFonts w:ascii="Arial" w:hAnsi="Arial" w:cs="Arial"/>
          <w:sz w:val="20"/>
          <w:szCs w:val="20"/>
        </w:rPr>
        <w:t>Appendix 1</w:t>
      </w:r>
      <w:r w:rsidRPr="00414D36">
        <w:rPr>
          <w:rFonts w:ascii="Arial" w:hAnsi="Arial" w:cs="Arial"/>
          <w:sz w:val="20"/>
          <w:szCs w:val="20"/>
        </w:rPr>
        <w:tab/>
      </w:r>
      <w:r w:rsidR="00A00633">
        <w:rPr>
          <w:rFonts w:ascii="Arial" w:hAnsi="Arial" w:cs="Arial"/>
          <w:sz w:val="20"/>
          <w:szCs w:val="20"/>
        </w:rPr>
        <w:t>Valley Transit</w:t>
      </w:r>
      <w:r w:rsidRPr="00414D36">
        <w:rPr>
          <w:rFonts w:ascii="Arial" w:hAnsi="Arial" w:cs="Arial"/>
          <w:sz w:val="20"/>
          <w:szCs w:val="20"/>
        </w:rPr>
        <w:t xml:space="preserve"> Exclusion Order</w:t>
      </w:r>
    </w:p>
    <w:p w:rsidR="006A6A7B" w:rsidRPr="00414D36" w:rsidRDefault="006A6A7B" w:rsidP="006A6A7B">
      <w:pPr>
        <w:spacing w:line="480" w:lineRule="auto"/>
        <w:rPr>
          <w:rFonts w:ascii="Arial" w:hAnsi="Arial" w:cs="Arial"/>
          <w:sz w:val="20"/>
          <w:szCs w:val="20"/>
        </w:rPr>
      </w:pPr>
      <w:r w:rsidRPr="00414D36">
        <w:rPr>
          <w:rFonts w:ascii="Arial" w:hAnsi="Arial" w:cs="Arial"/>
          <w:sz w:val="20"/>
          <w:szCs w:val="20"/>
        </w:rPr>
        <w:t>Appendix 2</w:t>
      </w:r>
      <w:r w:rsidRPr="00414D36">
        <w:rPr>
          <w:rFonts w:ascii="Arial" w:hAnsi="Arial" w:cs="Arial"/>
          <w:sz w:val="20"/>
          <w:szCs w:val="20"/>
        </w:rPr>
        <w:tab/>
      </w:r>
      <w:r w:rsidR="00A00633">
        <w:rPr>
          <w:rFonts w:ascii="Arial" w:hAnsi="Arial" w:cs="Arial"/>
          <w:sz w:val="20"/>
          <w:szCs w:val="20"/>
        </w:rPr>
        <w:t>Valley Transit</w:t>
      </w:r>
      <w:r w:rsidRPr="00414D36">
        <w:rPr>
          <w:rFonts w:ascii="Arial" w:hAnsi="Arial" w:cs="Arial"/>
          <w:sz w:val="20"/>
          <w:szCs w:val="20"/>
        </w:rPr>
        <w:t>’s Application for a Permit to Engage in Public Communication Activities</w:t>
      </w:r>
    </w:p>
    <w:p w:rsidR="006A6A7B" w:rsidRPr="00414D36" w:rsidRDefault="006A6A7B" w:rsidP="006A6A7B">
      <w:pPr>
        <w:spacing w:line="480" w:lineRule="auto"/>
        <w:rPr>
          <w:rFonts w:ascii="Arial" w:hAnsi="Arial" w:cs="Arial"/>
          <w:sz w:val="20"/>
          <w:szCs w:val="20"/>
        </w:rPr>
      </w:pPr>
      <w:r w:rsidRPr="00414D36">
        <w:rPr>
          <w:rFonts w:ascii="Arial" w:hAnsi="Arial" w:cs="Arial"/>
          <w:sz w:val="20"/>
          <w:szCs w:val="20"/>
        </w:rPr>
        <w:t>Appendix 3</w:t>
      </w:r>
      <w:r w:rsidRPr="00414D36">
        <w:rPr>
          <w:rFonts w:ascii="Arial" w:hAnsi="Arial" w:cs="Arial"/>
          <w:sz w:val="20"/>
          <w:szCs w:val="20"/>
        </w:rPr>
        <w:tab/>
      </w:r>
      <w:r w:rsidR="00A00633">
        <w:rPr>
          <w:rFonts w:ascii="Arial" w:hAnsi="Arial" w:cs="Arial"/>
          <w:sz w:val="20"/>
          <w:szCs w:val="20"/>
        </w:rPr>
        <w:t>Valley Transit</w:t>
      </w:r>
      <w:r w:rsidRPr="00414D36">
        <w:rPr>
          <w:rFonts w:ascii="Arial" w:hAnsi="Arial" w:cs="Arial"/>
          <w:sz w:val="20"/>
          <w:szCs w:val="20"/>
        </w:rPr>
        <w:t>’s Permit to Engage in Public Communication Activities</w:t>
      </w:r>
    </w:p>
    <w:p w:rsidR="006A6A7B" w:rsidRPr="00414D36" w:rsidRDefault="006A6A7B" w:rsidP="006A6A7B">
      <w:pPr>
        <w:tabs>
          <w:tab w:val="left" w:pos="720"/>
          <w:tab w:val="left" w:pos="1440"/>
          <w:tab w:val="left" w:pos="2160"/>
          <w:tab w:val="left" w:pos="2880"/>
          <w:tab w:val="left" w:pos="3871"/>
        </w:tabs>
        <w:spacing w:line="480" w:lineRule="auto"/>
        <w:rPr>
          <w:rFonts w:ascii="Arial" w:hAnsi="Arial" w:cs="Arial"/>
          <w:sz w:val="20"/>
          <w:szCs w:val="20"/>
        </w:rPr>
      </w:pPr>
      <w:r w:rsidRPr="00414D36">
        <w:rPr>
          <w:rFonts w:ascii="Arial" w:hAnsi="Arial" w:cs="Arial"/>
          <w:sz w:val="20"/>
          <w:szCs w:val="20"/>
        </w:rPr>
        <w:t>Appendix 4</w:t>
      </w:r>
      <w:r w:rsidRPr="00414D36">
        <w:rPr>
          <w:rFonts w:ascii="Arial" w:hAnsi="Arial" w:cs="Arial"/>
          <w:sz w:val="20"/>
          <w:szCs w:val="20"/>
        </w:rPr>
        <w:tab/>
      </w:r>
      <w:r w:rsidR="00A00633">
        <w:rPr>
          <w:rFonts w:ascii="Arial" w:hAnsi="Arial" w:cs="Arial"/>
          <w:sz w:val="20"/>
          <w:szCs w:val="20"/>
        </w:rPr>
        <w:t>Valley Transit</w:t>
      </w:r>
      <w:r w:rsidRPr="00414D36">
        <w:rPr>
          <w:rFonts w:ascii="Arial" w:hAnsi="Arial" w:cs="Arial"/>
          <w:sz w:val="20"/>
          <w:szCs w:val="20"/>
        </w:rPr>
        <w:t xml:space="preserve">’s Consent to Record Appeal Hearing </w:t>
      </w:r>
    </w:p>
    <w:p w:rsidR="006A6A7B" w:rsidRPr="00414D36" w:rsidRDefault="006A6A7B" w:rsidP="006A6A7B">
      <w:pPr>
        <w:tabs>
          <w:tab w:val="left" w:pos="720"/>
          <w:tab w:val="left" w:pos="1440"/>
          <w:tab w:val="left" w:pos="2160"/>
          <w:tab w:val="left" w:pos="2880"/>
          <w:tab w:val="left" w:pos="3871"/>
        </w:tabs>
        <w:spacing w:line="480" w:lineRule="auto"/>
        <w:rPr>
          <w:rFonts w:ascii="Arial" w:hAnsi="Arial" w:cs="Arial"/>
          <w:sz w:val="20"/>
          <w:szCs w:val="20"/>
        </w:rPr>
      </w:pPr>
      <w:r w:rsidRPr="00414D36">
        <w:rPr>
          <w:rFonts w:ascii="Arial" w:hAnsi="Arial" w:cs="Arial"/>
          <w:sz w:val="20"/>
          <w:szCs w:val="20"/>
        </w:rPr>
        <w:t>Appendix 5</w:t>
      </w:r>
      <w:r w:rsidRPr="00414D36">
        <w:rPr>
          <w:rFonts w:ascii="Arial" w:hAnsi="Arial" w:cs="Arial"/>
          <w:sz w:val="20"/>
          <w:szCs w:val="20"/>
        </w:rPr>
        <w:tab/>
      </w:r>
      <w:r w:rsidR="00925BBB">
        <w:rPr>
          <w:rFonts w:ascii="Arial" w:hAnsi="Arial" w:cs="Arial"/>
          <w:sz w:val="20"/>
          <w:szCs w:val="20"/>
        </w:rPr>
        <w:t>RCW 9.91.025</w:t>
      </w:r>
    </w:p>
    <w:p w:rsidR="006A6A7B" w:rsidRDefault="006A6A7B" w:rsidP="006A6A7B">
      <w:pPr>
        <w:spacing w:line="280" w:lineRule="exact"/>
        <w:rPr>
          <w:rFonts w:ascii="Arial" w:hAnsi="Arial" w:cs="Arial"/>
          <w:sz w:val="20"/>
          <w:szCs w:val="20"/>
        </w:rPr>
      </w:pPr>
    </w:p>
    <w:p w:rsidR="006A6A7B" w:rsidRDefault="006A6A7B" w:rsidP="006A6A7B">
      <w:pPr>
        <w:spacing w:line="280" w:lineRule="exact"/>
        <w:rPr>
          <w:rFonts w:ascii="Arial" w:hAnsi="Arial" w:cs="Arial"/>
          <w:sz w:val="20"/>
          <w:szCs w:val="20"/>
        </w:rPr>
        <w:sectPr w:rsidR="006A6A7B" w:rsidSect="00E36899">
          <w:headerReference w:type="default" r:id="rId12"/>
          <w:footerReference w:type="default" r:id="rId13"/>
          <w:pgSz w:w="12240" w:h="15840"/>
          <w:pgMar w:top="720" w:right="720" w:bottom="720" w:left="720" w:header="720" w:footer="720" w:gutter="0"/>
          <w:cols w:space="720"/>
          <w:docGrid w:linePitch="360"/>
        </w:sectPr>
      </w:pPr>
    </w:p>
    <w:p w:rsidR="006A6A7B" w:rsidRPr="00414D36" w:rsidRDefault="006A6A7B" w:rsidP="006A6A7B">
      <w:pPr>
        <w:spacing w:line="280" w:lineRule="exact"/>
        <w:rPr>
          <w:rFonts w:ascii="Arial" w:hAnsi="Arial" w:cs="Arial"/>
          <w:sz w:val="20"/>
          <w:szCs w:val="20"/>
        </w:rPr>
      </w:pPr>
    </w:p>
    <w:p w:rsidR="006A6A7B" w:rsidRPr="00FC064F" w:rsidRDefault="006A6A7B" w:rsidP="006A6A7B">
      <w:pPr>
        <w:jc w:val="center"/>
        <w:rPr>
          <w:rFonts w:ascii="Arial" w:hAnsi="Arial" w:cs="Arial"/>
          <w:sz w:val="40"/>
          <w:szCs w:val="40"/>
        </w:rPr>
      </w:pPr>
      <w:r w:rsidRPr="00FC064F">
        <w:rPr>
          <w:rFonts w:ascii="Arial" w:hAnsi="Arial" w:cs="Arial"/>
          <w:sz w:val="40"/>
          <w:szCs w:val="40"/>
        </w:rPr>
        <w:t>Appendix 1</w:t>
      </w:r>
    </w:p>
    <w:p w:rsidR="006A6A7B" w:rsidRDefault="006A6A7B" w:rsidP="006A6A7B">
      <w:pPr>
        <w:spacing w:line="280" w:lineRule="exact"/>
        <w:jc w:val="center"/>
        <w:rPr>
          <w:rFonts w:ascii="Arial" w:hAnsi="Arial" w:cs="Arial"/>
          <w:b/>
          <w:sz w:val="20"/>
          <w:szCs w:val="20"/>
        </w:rPr>
      </w:pPr>
    </w:p>
    <w:p w:rsidR="006A6A7B" w:rsidRPr="00414D36" w:rsidRDefault="00194AC1" w:rsidP="006A6A7B">
      <w:pPr>
        <w:spacing w:line="280" w:lineRule="exact"/>
        <w:jc w:val="center"/>
        <w:rPr>
          <w:rFonts w:ascii="Arial" w:hAnsi="Arial" w:cs="Arial"/>
          <w:b/>
          <w:sz w:val="20"/>
          <w:szCs w:val="20"/>
        </w:rPr>
      </w:pPr>
      <w:r>
        <w:rPr>
          <w:rFonts w:ascii="Arial" w:hAnsi="Arial" w:cs="Arial"/>
          <w:b/>
          <w:sz w:val="20"/>
          <w:szCs w:val="20"/>
        </w:rPr>
        <w:t>VALLEY TRANSIT</w:t>
      </w:r>
      <w:r w:rsidR="006A6A7B" w:rsidRPr="00414D36">
        <w:rPr>
          <w:rFonts w:ascii="Arial" w:hAnsi="Arial" w:cs="Arial"/>
          <w:b/>
          <w:sz w:val="20"/>
          <w:szCs w:val="20"/>
        </w:rPr>
        <w:t xml:space="preserve"> EXCLUSION ORDER</w:t>
      </w:r>
    </w:p>
    <w:p w:rsidR="006A6A7B" w:rsidRPr="00414D36" w:rsidRDefault="006A6A7B" w:rsidP="006A6A7B">
      <w:pPr>
        <w:spacing w:line="280" w:lineRule="exact"/>
        <w:jc w:val="center"/>
        <w:rPr>
          <w:rFonts w:ascii="Arial" w:hAnsi="Arial" w:cs="Arial"/>
          <w:b/>
          <w:sz w:val="20"/>
          <w:szCs w:val="20"/>
        </w:rPr>
      </w:pPr>
    </w:p>
    <w:p w:rsidR="006A6A7B" w:rsidRPr="001654BB" w:rsidRDefault="006A6A7B" w:rsidP="001654BB">
      <w:pPr>
        <w:spacing w:after="240" w:line="280" w:lineRule="exact"/>
        <w:jc w:val="both"/>
        <w:rPr>
          <w:rFonts w:ascii="Arial" w:hAnsi="Arial" w:cs="Arial"/>
          <w:b/>
          <w:sz w:val="20"/>
          <w:szCs w:val="20"/>
          <w:u w:val="single"/>
        </w:rPr>
      </w:pPr>
      <w:r w:rsidRPr="00414D36">
        <w:rPr>
          <w:rFonts w:ascii="Arial" w:hAnsi="Arial" w:cs="Arial"/>
          <w:b/>
          <w:sz w:val="20"/>
          <w:szCs w:val="20"/>
        </w:rPr>
        <w:t xml:space="preserve">DATE: </w:t>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p>
    <w:p w:rsidR="006A6A7B" w:rsidRDefault="006A6A7B" w:rsidP="001654BB">
      <w:pPr>
        <w:spacing w:after="240" w:line="280" w:lineRule="exact"/>
        <w:jc w:val="both"/>
        <w:rPr>
          <w:rFonts w:ascii="Arial" w:hAnsi="Arial" w:cs="Arial"/>
          <w:b/>
          <w:sz w:val="20"/>
          <w:szCs w:val="20"/>
        </w:rPr>
      </w:pPr>
      <w:r w:rsidRPr="00414D36">
        <w:rPr>
          <w:rFonts w:ascii="Arial" w:hAnsi="Arial" w:cs="Arial"/>
          <w:b/>
          <w:sz w:val="20"/>
          <w:szCs w:val="20"/>
        </w:rPr>
        <w:t xml:space="preserve">TO:  </w:t>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u w:val="single"/>
        </w:rPr>
        <w:tab/>
      </w:r>
      <w:r w:rsidR="001654BB">
        <w:rPr>
          <w:rFonts w:ascii="Arial" w:hAnsi="Arial" w:cs="Arial"/>
          <w:b/>
          <w:sz w:val="20"/>
          <w:szCs w:val="20"/>
        </w:rPr>
        <w:tab/>
      </w:r>
    </w:p>
    <w:p w:rsidR="001654BB" w:rsidRPr="001654BB" w:rsidRDefault="001654BB" w:rsidP="006A6A7B">
      <w:pPr>
        <w:spacing w:line="280" w:lineRule="exact"/>
        <w:jc w:val="both"/>
        <w:rPr>
          <w:rFonts w:ascii="Arial" w:hAnsi="Arial" w:cs="Arial"/>
          <w:sz w:val="20"/>
          <w:szCs w:val="20"/>
          <w:u w:val="single"/>
        </w:rPr>
      </w:pPr>
      <w:r w:rsidRPr="001654BB">
        <w:rPr>
          <w:rFonts w:ascii="Arial" w:hAnsi="Arial" w:cs="Arial"/>
          <w:b/>
          <w:sz w:val="20"/>
          <w:szCs w:val="20"/>
        </w:rPr>
        <w:t xml:space="preserve">ADDRESS:  </w:t>
      </w:r>
      <w:r w:rsidRPr="001654BB">
        <w:rPr>
          <w:rFonts w:ascii="Arial" w:hAnsi="Arial" w:cs="Arial"/>
          <w:b/>
          <w:sz w:val="20"/>
          <w:szCs w:val="20"/>
          <w:u w:val="single"/>
        </w:rPr>
        <w:tab/>
      </w:r>
      <w:r w:rsidRPr="001654BB">
        <w:rPr>
          <w:rFonts w:ascii="Arial" w:hAnsi="Arial" w:cs="Arial"/>
          <w:b/>
          <w:sz w:val="20"/>
          <w:szCs w:val="20"/>
          <w:u w:val="single"/>
        </w:rPr>
        <w:tab/>
      </w:r>
      <w:r w:rsidRPr="001654BB">
        <w:rPr>
          <w:rFonts w:ascii="Arial" w:hAnsi="Arial" w:cs="Arial"/>
          <w:b/>
          <w:sz w:val="20"/>
          <w:szCs w:val="20"/>
          <w:u w:val="single"/>
        </w:rPr>
        <w:tab/>
      </w:r>
      <w:r w:rsidRPr="001654BB">
        <w:rPr>
          <w:rFonts w:ascii="Arial" w:hAnsi="Arial" w:cs="Arial"/>
          <w:b/>
          <w:sz w:val="20"/>
          <w:szCs w:val="20"/>
          <w:u w:val="single"/>
        </w:rPr>
        <w:tab/>
      </w:r>
      <w:r w:rsidRPr="001654BB">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654BB" w:rsidRPr="00414D36" w:rsidRDefault="001654BB" w:rsidP="006A6A7B">
      <w:pPr>
        <w:spacing w:line="280" w:lineRule="exact"/>
        <w:jc w:val="both"/>
        <w:rPr>
          <w:rFonts w:ascii="Arial" w:hAnsi="Arial" w:cs="Arial"/>
          <w:sz w:val="20"/>
          <w:szCs w:val="20"/>
        </w:rPr>
      </w:pPr>
    </w:p>
    <w:p w:rsidR="006A6A7B" w:rsidRDefault="006A6A7B" w:rsidP="006A6A7B">
      <w:pPr>
        <w:spacing w:line="280" w:lineRule="exact"/>
        <w:jc w:val="both"/>
        <w:rPr>
          <w:rFonts w:ascii="Arial" w:hAnsi="Arial" w:cs="Arial"/>
          <w:sz w:val="20"/>
          <w:szCs w:val="20"/>
        </w:rPr>
      </w:pPr>
      <w:r w:rsidRPr="00414D36">
        <w:rPr>
          <w:rFonts w:ascii="Arial" w:hAnsi="Arial" w:cs="Arial"/>
          <w:sz w:val="20"/>
          <w:szCs w:val="20"/>
        </w:rPr>
        <w:t>This letter shall serve as a Notice of Exclusion.</w:t>
      </w:r>
    </w:p>
    <w:p w:rsidR="009C38E3" w:rsidRDefault="006A6A7B" w:rsidP="009C38E3">
      <w:pPr>
        <w:spacing w:line="280" w:lineRule="exact"/>
        <w:jc w:val="both"/>
        <w:rPr>
          <w:rFonts w:ascii="Arial" w:hAnsi="Arial" w:cs="Arial"/>
          <w:sz w:val="20"/>
          <w:szCs w:val="20"/>
        </w:rPr>
      </w:pPr>
      <w:r w:rsidRPr="00414D36">
        <w:rPr>
          <w:rFonts w:ascii="Arial" w:hAnsi="Arial" w:cs="Arial"/>
          <w:sz w:val="20"/>
          <w:szCs w:val="20"/>
        </w:rPr>
        <w:t>This exclusion is effective ________</w:t>
      </w:r>
      <w:r w:rsidR="009C38E3">
        <w:rPr>
          <w:rFonts w:ascii="Arial" w:hAnsi="Arial" w:cs="Arial"/>
          <w:sz w:val="20"/>
          <w:szCs w:val="20"/>
        </w:rPr>
        <w:t>________________</w:t>
      </w:r>
      <w:r w:rsidR="00194AC1">
        <w:rPr>
          <w:rFonts w:ascii="Arial" w:hAnsi="Arial" w:cs="Arial"/>
          <w:sz w:val="20"/>
          <w:szCs w:val="20"/>
        </w:rPr>
        <w:t>for _______</w:t>
      </w:r>
      <w:r w:rsidR="008342D3">
        <w:rPr>
          <w:rFonts w:ascii="Arial" w:hAnsi="Arial" w:cs="Arial"/>
          <w:sz w:val="20"/>
          <w:szCs w:val="20"/>
        </w:rPr>
        <w:t>_</w:t>
      </w:r>
      <w:r w:rsidR="008342D3" w:rsidRPr="00414D36">
        <w:rPr>
          <w:rFonts w:ascii="Arial" w:hAnsi="Arial" w:cs="Arial"/>
          <w:sz w:val="20"/>
          <w:szCs w:val="20"/>
        </w:rPr>
        <w:t xml:space="preserve"> except</w:t>
      </w:r>
      <w:r w:rsidR="004251B9">
        <w:rPr>
          <w:rFonts w:ascii="Arial" w:hAnsi="Arial" w:cs="Arial"/>
          <w:sz w:val="20"/>
          <w:szCs w:val="20"/>
        </w:rPr>
        <w:t xml:space="preserve"> as specified in the appeal process.</w:t>
      </w:r>
    </w:p>
    <w:p w:rsidR="009C38E3" w:rsidRPr="009C38E3" w:rsidRDefault="009C38E3" w:rsidP="00D07E8C">
      <w:pPr>
        <w:tabs>
          <w:tab w:val="left" w:pos="2970"/>
          <w:tab w:val="left" w:pos="3060"/>
          <w:tab w:val="left" w:pos="5220"/>
        </w:tabs>
        <w:spacing w:line="280" w:lineRule="exact"/>
        <w:jc w:val="both"/>
        <w:rPr>
          <w:rFonts w:ascii="Arial" w:hAnsi="Arial" w:cs="Arial"/>
          <w:sz w:val="16"/>
          <w:szCs w:val="16"/>
        </w:rPr>
      </w:pPr>
      <w:r>
        <w:rPr>
          <w:rFonts w:ascii="Arial" w:hAnsi="Arial" w:cs="Arial"/>
          <w:sz w:val="20"/>
          <w:szCs w:val="20"/>
        </w:rPr>
        <w:tab/>
        <w:t>(</w:t>
      </w:r>
      <w:r>
        <w:rPr>
          <w:rFonts w:ascii="Arial" w:hAnsi="Arial" w:cs="Arial"/>
          <w:sz w:val="16"/>
          <w:szCs w:val="16"/>
        </w:rPr>
        <w:t>Beginning Date)</w:t>
      </w:r>
      <w:r>
        <w:rPr>
          <w:rFonts w:ascii="Arial" w:hAnsi="Arial" w:cs="Arial"/>
          <w:sz w:val="16"/>
          <w:szCs w:val="16"/>
        </w:rPr>
        <w:tab/>
        <w:t>(No. of Days)</w:t>
      </w:r>
    </w:p>
    <w:p w:rsidR="006A6A7B" w:rsidRPr="00414D36" w:rsidRDefault="006A6A7B" w:rsidP="00D07E8C">
      <w:pPr>
        <w:spacing w:before="120" w:line="280" w:lineRule="exact"/>
        <w:jc w:val="both"/>
        <w:rPr>
          <w:rFonts w:ascii="Arial" w:hAnsi="Arial" w:cs="Arial"/>
          <w:sz w:val="20"/>
          <w:szCs w:val="20"/>
        </w:rPr>
      </w:pPr>
      <w:r w:rsidRPr="00414D36">
        <w:rPr>
          <w:rFonts w:ascii="Arial" w:hAnsi="Arial" w:cs="Arial"/>
          <w:sz w:val="20"/>
          <w:szCs w:val="20"/>
        </w:rPr>
        <w:t xml:space="preserve">Throughout this period you are barred from </w:t>
      </w:r>
      <w:r w:rsidR="004251B9">
        <w:rPr>
          <w:rFonts w:ascii="Arial" w:hAnsi="Arial" w:cs="Arial"/>
          <w:sz w:val="20"/>
          <w:szCs w:val="20"/>
        </w:rPr>
        <w:t xml:space="preserve">contact with any </w:t>
      </w:r>
      <w:r w:rsidR="00A00633">
        <w:rPr>
          <w:rFonts w:ascii="Arial" w:hAnsi="Arial" w:cs="Arial"/>
          <w:sz w:val="20"/>
          <w:szCs w:val="20"/>
        </w:rPr>
        <w:t>Valley Transit</w:t>
      </w:r>
      <w:r w:rsidR="004251B9">
        <w:rPr>
          <w:rFonts w:ascii="Arial" w:hAnsi="Arial" w:cs="Arial"/>
          <w:sz w:val="20"/>
          <w:szCs w:val="20"/>
        </w:rPr>
        <w:t xml:space="preserve"> Employee or </w:t>
      </w:r>
      <w:r w:rsidRPr="00414D36">
        <w:rPr>
          <w:rFonts w:ascii="Arial" w:hAnsi="Arial" w:cs="Arial"/>
          <w:sz w:val="20"/>
          <w:szCs w:val="20"/>
        </w:rPr>
        <w:t>entering in or onto:</w:t>
      </w: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spacing w:line="280" w:lineRule="exact"/>
        <w:jc w:val="both"/>
        <w:rPr>
          <w:rFonts w:ascii="Arial" w:hAnsi="Arial" w:cs="Arial"/>
          <w:sz w:val="20"/>
          <w:szCs w:val="20"/>
        </w:rPr>
      </w:pPr>
    </w:p>
    <w:p w:rsidR="006A6A7B" w:rsidRPr="00414D36" w:rsidRDefault="006A6A7B" w:rsidP="006A6A7B">
      <w:pPr>
        <w:spacing w:line="280" w:lineRule="exact"/>
        <w:jc w:val="both"/>
        <w:rPr>
          <w:rFonts w:ascii="Arial" w:hAnsi="Arial" w:cs="Arial"/>
          <w:sz w:val="20"/>
          <w:szCs w:val="20"/>
        </w:rPr>
      </w:pPr>
      <w:r w:rsidRPr="00414D36">
        <w:rPr>
          <w:rFonts w:ascii="Arial" w:hAnsi="Arial" w:cs="Arial"/>
          <w:sz w:val="20"/>
          <w:szCs w:val="20"/>
        </w:rPr>
        <w:t>Failure to comply with this Exclusion Order shall be grounds for criminal prosecution for trespass.</w:t>
      </w:r>
    </w:p>
    <w:p w:rsidR="006A6A7B" w:rsidRPr="00414D36" w:rsidRDefault="006A6A7B" w:rsidP="006A6A7B">
      <w:pPr>
        <w:spacing w:line="280" w:lineRule="exact"/>
        <w:jc w:val="both"/>
        <w:rPr>
          <w:rFonts w:ascii="Arial" w:hAnsi="Arial" w:cs="Arial"/>
          <w:sz w:val="20"/>
          <w:szCs w:val="20"/>
        </w:rPr>
      </w:pPr>
    </w:p>
    <w:p w:rsidR="006A6A7B" w:rsidRPr="00414D36" w:rsidRDefault="006A6A7B" w:rsidP="006A6A7B">
      <w:pPr>
        <w:spacing w:line="280" w:lineRule="exact"/>
        <w:rPr>
          <w:rFonts w:ascii="Arial" w:hAnsi="Arial" w:cs="Arial"/>
          <w:sz w:val="20"/>
          <w:szCs w:val="20"/>
        </w:rPr>
      </w:pPr>
      <w:r w:rsidRPr="00414D36">
        <w:rPr>
          <w:rFonts w:ascii="Arial" w:hAnsi="Arial" w:cs="Arial"/>
          <w:sz w:val="20"/>
          <w:szCs w:val="20"/>
        </w:rPr>
        <w:t>This action is being taken because:</w:t>
      </w:r>
    </w:p>
    <w:p w:rsidR="006A6A7B" w:rsidRPr="00414D36" w:rsidRDefault="006A6A7B" w:rsidP="006A6A7B">
      <w:pPr>
        <w:pBdr>
          <w:bottom w:val="single" w:sz="4" w:space="1" w:color="auto"/>
          <w:between w:val="single" w:sz="4" w:space="1" w:color="auto"/>
        </w:pBdr>
        <w:spacing w:line="280" w:lineRule="exact"/>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rPr>
          <w:rFonts w:ascii="Arial" w:hAnsi="Arial" w:cs="Arial"/>
          <w:sz w:val="20"/>
          <w:szCs w:val="20"/>
        </w:rPr>
      </w:pPr>
    </w:p>
    <w:p w:rsidR="006A6A7B" w:rsidRPr="00414D36" w:rsidRDefault="006A6A7B" w:rsidP="006A6A7B">
      <w:pPr>
        <w:spacing w:line="280" w:lineRule="exact"/>
        <w:jc w:val="both"/>
        <w:rPr>
          <w:rFonts w:ascii="Arial" w:hAnsi="Arial" w:cs="Arial"/>
          <w:sz w:val="20"/>
          <w:szCs w:val="20"/>
        </w:rPr>
      </w:pPr>
    </w:p>
    <w:p w:rsidR="006A6A7B" w:rsidRPr="00414D36" w:rsidRDefault="006A6A7B" w:rsidP="001654BB">
      <w:pPr>
        <w:spacing w:after="240" w:line="280" w:lineRule="exact"/>
        <w:jc w:val="both"/>
        <w:rPr>
          <w:rFonts w:ascii="Arial" w:hAnsi="Arial" w:cs="Arial"/>
          <w:sz w:val="20"/>
          <w:szCs w:val="20"/>
        </w:rPr>
      </w:pPr>
      <w:r w:rsidRPr="00414D36">
        <w:rPr>
          <w:rFonts w:ascii="Arial" w:hAnsi="Arial" w:cs="Arial"/>
          <w:sz w:val="20"/>
          <w:szCs w:val="20"/>
        </w:rPr>
        <w:t>If you wish to appeal this</w:t>
      </w:r>
      <w:r w:rsidR="00914C02">
        <w:rPr>
          <w:rFonts w:ascii="Arial" w:hAnsi="Arial" w:cs="Arial"/>
          <w:sz w:val="20"/>
          <w:szCs w:val="20"/>
        </w:rPr>
        <w:t xml:space="preserve"> decision, you must contact the </w:t>
      </w:r>
      <w:r w:rsidR="008342D3">
        <w:rPr>
          <w:rFonts w:ascii="Arial" w:hAnsi="Arial" w:cs="Arial"/>
          <w:sz w:val="20"/>
          <w:szCs w:val="20"/>
        </w:rPr>
        <w:t>Operations</w:t>
      </w:r>
      <w:r w:rsidR="00914C02">
        <w:rPr>
          <w:rFonts w:ascii="Arial" w:hAnsi="Arial" w:cs="Arial"/>
          <w:sz w:val="20"/>
          <w:szCs w:val="20"/>
        </w:rPr>
        <w:t xml:space="preserve"> Manager</w:t>
      </w:r>
      <w:r w:rsidRPr="00414D36">
        <w:rPr>
          <w:rFonts w:ascii="Arial" w:hAnsi="Arial" w:cs="Arial"/>
          <w:sz w:val="20"/>
          <w:szCs w:val="20"/>
        </w:rPr>
        <w:t>, in writing,</w:t>
      </w:r>
      <w:r w:rsidR="004251B9">
        <w:rPr>
          <w:rFonts w:ascii="Arial" w:hAnsi="Arial" w:cs="Arial"/>
          <w:sz w:val="20"/>
          <w:szCs w:val="20"/>
        </w:rPr>
        <w:t xml:space="preserve"> (or by phone)</w:t>
      </w:r>
      <w:r w:rsidRPr="00414D36">
        <w:rPr>
          <w:rFonts w:ascii="Arial" w:hAnsi="Arial" w:cs="Arial"/>
          <w:sz w:val="20"/>
          <w:szCs w:val="20"/>
        </w:rPr>
        <w:t xml:space="preserve"> </w:t>
      </w:r>
      <w:r w:rsidR="004251B9">
        <w:rPr>
          <w:rFonts w:ascii="Arial" w:hAnsi="Arial" w:cs="Arial"/>
          <w:sz w:val="20"/>
          <w:szCs w:val="20"/>
        </w:rPr>
        <w:t>(</w:t>
      </w:r>
      <w:r w:rsidR="00194AC1">
        <w:rPr>
          <w:rFonts w:ascii="Arial" w:hAnsi="Arial" w:cs="Arial"/>
          <w:sz w:val="20"/>
          <w:szCs w:val="20"/>
        </w:rPr>
        <w:t>509/525-9140</w:t>
      </w:r>
      <w:r w:rsidR="004251B9">
        <w:rPr>
          <w:rFonts w:ascii="Arial" w:hAnsi="Arial" w:cs="Arial"/>
          <w:sz w:val="20"/>
          <w:szCs w:val="20"/>
        </w:rPr>
        <w:t xml:space="preserve">) </w:t>
      </w:r>
      <w:r w:rsidRPr="00414D36">
        <w:rPr>
          <w:rFonts w:ascii="Arial" w:hAnsi="Arial" w:cs="Arial"/>
          <w:sz w:val="20"/>
          <w:szCs w:val="20"/>
        </w:rPr>
        <w:t xml:space="preserve">at the address below, within 15 calendar days of the effective date of this Exclusion Order.  You may request a hearing </w:t>
      </w:r>
      <w:r w:rsidRPr="00414D36">
        <w:rPr>
          <w:rFonts w:ascii="Arial" w:hAnsi="Arial" w:cs="Arial"/>
          <w:i/>
          <w:sz w:val="20"/>
          <w:szCs w:val="20"/>
        </w:rPr>
        <w:t>or</w:t>
      </w:r>
      <w:r w:rsidRPr="00414D36">
        <w:rPr>
          <w:rFonts w:ascii="Arial" w:hAnsi="Arial" w:cs="Arial"/>
          <w:sz w:val="20"/>
          <w:szCs w:val="20"/>
        </w:rPr>
        <w:t xml:space="preserve"> a review without a hearing based on a written statement why you believe this exclusion is invalid or improper.  </w:t>
      </w:r>
      <w:r w:rsidRPr="00414D36">
        <w:rPr>
          <w:rFonts w:ascii="Arial" w:hAnsi="Arial" w:cs="Arial"/>
          <w:b/>
          <w:sz w:val="20"/>
          <w:szCs w:val="20"/>
        </w:rPr>
        <w:t>This exclusion will remain in effect throughout the appeal process.</w:t>
      </w:r>
    </w:p>
    <w:p w:rsidR="006A6A7B" w:rsidRPr="00414D36" w:rsidRDefault="006A6A7B" w:rsidP="006A6A7B">
      <w:pPr>
        <w:spacing w:line="280" w:lineRule="exact"/>
        <w:jc w:val="both"/>
        <w:rPr>
          <w:rFonts w:ascii="Arial" w:hAnsi="Arial" w:cs="Arial"/>
          <w:sz w:val="20"/>
          <w:szCs w:val="20"/>
        </w:rPr>
      </w:pPr>
      <w:r w:rsidRPr="00414D36">
        <w:rPr>
          <w:rFonts w:ascii="Arial" w:hAnsi="Arial" w:cs="Arial"/>
          <w:sz w:val="20"/>
          <w:szCs w:val="20"/>
        </w:rPr>
        <w:t>________________________________________</w:t>
      </w:r>
    </w:p>
    <w:p w:rsidR="006A6A7B" w:rsidRPr="00414D36" w:rsidRDefault="00925ED5" w:rsidP="001654BB">
      <w:pPr>
        <w:spacing w:line="280" w:lineRule="exact"/>
        <w:jc w:val="both"/>
        <w:rPr>
          <w:rFonts w:ascii="Arial" w:hAnsi="Arial" w:cs="Arial"/>
          <w:sz w:val="20"/>
          <w:szCs w:val="20"/>
        </w:rPr>
      </w:pPr>
      <w:r>
        <w:rPr>
          <w:rFonts w:ascii="Arial" w:hAnsi="Arial" w:cs="Arial"/>
          <w:sz w:val="20"/>
          <w:szCs w:val="20"/>
        </w:rPr>
        <w:t>Operations</w:t>
      </w:r>
      <w:r w:rsidR="00914C02">
        <w:rPr>
          <w:rFonts w:ascii="Arial" w:hAnsi="Arial" w:cs="Arial"/>
          <w:sz w:val="20"/>
          <w:szCs w:val="20"/>
        </w:rPr>
        <w:t xml:space="preserve"> Manager</w:t>
      </w:r>
      <w:r w:rsidR="001654BB">
        <w:rPr>
          <w:rFonts w:ascii="Arial" w:hAnsi="Arial" w:cs="Arial"/>
          <w:sz w:val="20"/>
          <w:szCs w:val="20"/>
        </w:rPr>
        <w:t>/Road Supervisor</w:t>
      </w:r>
    </w:p>
    <w:p w:rsidR="006A6A7B" w:rsidRPr="00414D36" w:rsidRDefault="006A6A7B" w:rsidP="006A6A7B">
      <w:pPr>
        <w:spacing w:line="280" w:lineRule="exact"/>
        <w:jc w:val="both"/>
        <w:rPr>
          <w:rFonts w:ascii="Arial" w:hAnsi="Arial" w:cs="Arial"/>
          <w:sz w:val="20"/>
          <w:szCs w:val="20"/>
        </w:rPr>
      </w:pPr>
    </w:p>
    <w:p w:rsidR="006A6A7B" w:rsidRPr="00414D36" w:rsidRDefault="006A6A7B" w:rsidP="006A6A7B">
      <w:pPr>
        <w:spacing w:line="280" w:lineRule="exact"/>
        <w:jc w:val="both"/>
        <w:rPr>
          <w:rFonts w:ascii="Arial" w:hAnsi="Arial" w:cs="Arial"/>
          <w:sz w:val="20"/>
          <w:szCs w:val="20"/>
        </w:rPr>
      </w:pPr>
    </w:p>
    <w:p w:rsidR="006A6A7B" w:rsidRPr="00414D36" w:rsidRDefault="006A6A7B" w:rsidP="006A6A7B">
      <w:pPr>
        <w:spacing w:line="280" w:lineRule="exact"/>
        <w:jc w:val="both"/>
        <w:rPr>
          <w:rFonts w:ascii="Arial" w:hAnsi="Arial" w:cs="Arial"/>
          <w:sz w:val="20"/>
          <w:szCs w:val="20"/>
        </w:rPr>
      </w:pPr>
      <w:r w:rsidRPr="00414D36">
        <w:rPr>
          <w:rFonts w:ascii="Arial" w:hAnsi="Arial" w:cs="Arial"/>
          <w:sz w:val="20"/>
          <w:szCs w:val="20"/>
        </w:rPr>
        <w:t>NOTES:</w:t>
      </w: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pBdr>
          <w:bottom w:val="single" w:sz="4" w:space="1" w:color="auto"/>
          <w:between w:val="single" w:sz="4" w:space="1" w:color="auto"/>
        </w:pBdr>
        <w:spacing w:line="280" w:lineRule="exact"/>
        <w:jc w:val="both"/>
        <w:rPr>
          <w:rFonts w:ascii="Arial" w:hAnsi="Arial" w:cs="Arial"/>
          <w:sz w:val="20"/>
          <w:szCs w:val="20"/>
        </w:rPr>
      </w:pPr>
    </w:p>
    <w:p w:rsidR="006A6A7B" w:rsidRPr="00414D36" w:rsidRDefault="006A6A7B" w:rsidP="006A6A7B">
      <w:pPr>
        <w:spacing w:line="280" w:lineRule="exact"/>
        <w:jc w:val="center"/>
        <w:rPr>
          <w:rFonts w:ascii="Arial" w:hAnsi="Arial" w:cs="Arial"/>
          <w:sz w:val="20"/>
          <w:szCs w:val="20"/>
        </w:rPr>
      </w:pPr>
    </w:p>
    <w:p w:rsidR="006A6A7B" w:rsidRPr="00414D36" w:rsidRDefault="00194AC1" w:rsidP="006A6A7B">
      <w:pPr>
        <w:spacing w:line="280" w:lineRule="exact"/>
        <w:jc w:val="center"/>
        <w:rPr>
          <w:rFonts w:ascii="Arial" w:hAnsi="Arial" w:cs="Arial"/>
          <w:sz w:val="20"/>
          <w:szCs w:val="20"/>
        </w:rPr>
      </w:pPr>
      <w:r>
        <w:rPr>
          <w:rFonts w:ascii="Arial" w:hAnsi="Arial" w:cs="Arial"/>
          <w:sz w:val="20"/>
          <w:szCs w:val="20"/>
        </w:rPr>
        <w:t xml:space="preserve">VALLEY </w:t>
      </w:r>
      <w:r w:rsidR="006A6A7B" w:rsidRPr="00414D36">
        <w:rPr>
          <w:rFonts w:ascii="Arial" w:hAnsi="Arial" w:cs="Arial"/>
          <w:sz w:val="20"/>
          <w:szCs w:val="20"/>
        </w:rPr>
        <w:t xml:space="preserve">TRANSIT </w:t>
      </w:r>
      <w:r w:rsidR="006A6A7B" w:rsidRPr="00414D36">
        <w:rPr>
          <w:rFonts w:ascii="Arial" w:hAnsi="Arial" w:cs="Arial"/>
          <w:sz w:val="20"/>
          <w:szCs w:val="20"/>
        </w:rPr>
        <w:sym w:font="Symbol" w:char="F0B7"/>
      </w:r>
      <w:r w:rsidR="006A6A7B" w:rsidRPr="00414D36">
        <w:rPr>
          <w:rFonts w:ascii="Arial" w:hAnsi="Arial" w:cs="Arial"/>
          <w:sz w:val="20"/>
          <w:szCs w:val="20"/>
        </w:rPr>
        <w:t xml:space="preserve">  </w:t>
      </w:r>
      <w:r>
        <w:rPr>
          <w:rFonts w:ascii="Arial" w:hAnsi="Arial" w:cs="Arial"/>
          <w:sz w:val="20"/>
          <w:szCs w:val="20"/>
        </w:rPr>
        <w:t>1401 W Rose Street, Walla Walla, WA</w:t>
      </w:r>
      <w:r w:rsidR="006A6A7B" w:rsidRPr="00414D36">
        <w:rPr>
          <w:rFonts w:ascii="Arial" w:hAnsi="Arial" w:cs="Arial"/>
          <w:sz w:val="20"/>
          <w:szCs w:val="20"/>
        </w:rPr>
        <w:t xml:space="preserve">  </w:t>
      </w:r>
      <w:r w:rsidR="006A6A7B" w:rsidRPr="00414D36">
        <w:rPr>
          <w:rFonts w:ascii="Arial" w:hAnsi="Arial" w:cs="Arial"/>
          <w:sz w:val="20"/>
          <w:szCs w:val="20"/>
        </w:rPr>
        <w:sym w:font="Symbol" w:char="F0B7"/>
      </w:r>
      <w:r w:rsidR="006A6A7B" w:rsidRPr="00414D36">
        <w:rPr>
          <w:rFonts w:ascii="Arial" w:hAnsi="Arial" w:cs="Arial"/>
          <w:sz w:val="20"/>
          <w:szCs w:val="20"/>
        </w:rPr>
        <w:t xml:space="preserve">  </w:t>
      </w:r>
      <w:r>
        <w:rPr>
          <w:rFonts w:ascii="Arial" w:hAnsi="Arial" w:cs="Arial"/>
          <w:sz w:val="20"/>
          <w:szCs w:val="20"/>
        </w:rPr>
        <w:t>509/525-9140</w:t>
      </w:r>
      <w:r w:rsidR="006A6A7B" w:rsidRPr="00414D36">
        <w:rPr>
          <w:rFonts w:ascii="Arial" w:hAnsi="Arial" w:cs="Arial"/>
          <w:sz w:val="20"/>
          <w:szCs w:val="20"/>
        </w:rPr>
        <w:t xml:space="preserve"> </w:t>
      </w:r>
    </w:p>
    <w:p w:rsidR="006A6A7B" w:rsidRDefault="006A6A7B" w:rsidP="006A6A7B">
      <w:pPr>
        <w:spacing w:line="280" w:lineRule="exact"/>
        <w:rPr>
          <w:rFonts w:ascii="Arial" w:hAnsi="Arial" w:cs="Arial"/>
          <w:sz w:val="20"/>
          <w:szCs w:val="20"/>
        </w:rPr>
        <w:sectPr w:rsidR="006A6A7B" w:rsidSect="00E36899">
          <w:footerReference w:type="default" r:id="rId14"/>
          <w:pgSz w:w="12240" w:h="15840"/>
          <w:pgMar w:top="720" w:right="720" w:bottom="720" w:left="720" w:header="720" w:footer="720" w:gutter="0"/>
          <w:pgNumType w:start="1"/>
          <w:cols w:space="720"/>
          <w:docGrid w:linePitch="360"/>
        </w:sectPr>
      </w:pPr>
    </w:p>
    <w:p w:rsidR="00B76FAE" w:rsidRPr="00925BBB" w:rsidRDefault="00B76FAE" w:rsidP="00B76FAE">
      <w:pPr>
        <w:jc w:val="center"/>
        <w:rPr>
          <w:rFonts w:ascii="Arial" w:hAnsi="Arial" w:cs="Arial"/>
          <w:sz w:val="40"/>
          <w:szCs w:val="40"/>
        </w:rPr>
      </w:pPr>
      <w:r w:rsidRPr="00925BBB">
        <w:rPr>
          <w:rFonts w:ascii="Arial" w:hAnsi="Arial" w:cs="Arial"/>
          <w:sz w:val="40"/>
          <w:szCs w:val="40"/>
        </w:rPr>
        <w:t>Appendix 2</w:t>
      </w:r>
    </w:p>
    <w:p w:rsidR="00B76FAE" w:rsidRDefault="00B76FAE" w:rsidP="00B76FAE">
      <w:pPr>
        <w:spacing w:line="280" w:lineRule="exact"/>
        <w:jc w:val="center"/>
        <w:rPr>
          <w:rFonts w:ascii="Arial" w:hAnsi="Arial" w:cs="Arial"/>
          <w:b/>
          <w:sz w:val="20"/>
          <w:szCs w:val="20"/>
        </w:rPr>
      </w:pPr>
    </w:p>
    <w:p w:rsidR="00B76FAE" w:rsidRPr="00414D36" w:rsidRDefault="00B76FAE" w:rsidP="00B76FAE">
      <w:pPr>
        <w:spacing w:line="280" w:lineRule="exact"/>
        <w:jc w:val="center"/>
        <w:rPr>
          <w:rFonts w:ascii="Arial" w:hAnsi="Arial" w:cs="Arial"/>
          <w:b/>
          <w:sz w:val="20"/>
          <w:szCs w:val="20"/>
        </w:rPr>
      </w:pPr>
      <w:r>
        <w:rPr>
          <w:rFonts w:ascii="Arial" w:hAnsi="Arial" w:cs="Arial"/>
          <w:b/>
          <w:sz w:val="20"/>
          <w:szCs w:val="20"/>
        </w:rPr>
        <w:t>VALLEY TRANSIT’S</w:t>
      </w:r>
      <w:r w:rsidRPr="00414D36">
        <w:rPr>
          <w:rFonts w:ascii="Arial" w:hAnsi="Arial" w:cs="Arial"/>
          <w:b/>
          <w:sz w:val="20"/>
          <w:szCs w:val="20"/>
        </w:rPr>
        <w:t xml:space="preserve"> APPLICATION FOR A </w:t>
      </w:r>
    </w:p>
    <w:p w:rsidR="00B76FAE" w:rsidRPr="00414D36" w:rsidRDefault="00B76FAE" w:rsidP="00B76FAE">
      <w:pPr>
        <w:spacing w:line="280" w:lineRule="exact"/>
        <w:jc w:val="center"/>
        <w:rPr>
          <w:rFonts w:ascii="Arial" w:hAnsi="Arial" w:cs="Arial"/>
          <w:b/>
          <w:sz w:val="20"/>
          <w:szCs w:val="20"/>
        </w:rPr>
      </w:pPr>
      <w:r w:rsidRPr="00414D36">
        <w:rPr>
          <w:rFonts w:ascii="Arial" w:hAnsi="Arial" w:cs="Arial"/>
          <w:b/>
          <w:sz w:val="20"/>
          <w:szCs w:val="20"/>
        </w:rPr>
        <w:t>PERMIT TO ENGAGE IN PUBLIC COMMUNICATION ACTIVITIES</w:t>
      </w:r>
    </w:p>
    <w:p w:rsidR="00B76FAE" w:rsidRPr="00414D36" w:rsidRDefault="00B76FAE" w:rsidP="00B76FAE">
      <w:pPr>
        <w:spacing w:line="280" w:lineRule="exact"/>
        <w:jc w:val="center"/>
        <w:rPr>
          <w:rFonts w:ascii="Arial" w:hAnsi="Arial" w:cs="Arial"/>
          <w:b/>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Please state the applicant’s name, address, and telephone number:</w:t>
      </w: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Please state the name, address, and telephone number of the person and/or organization sponsoring, promoting, or organizing the requested activity, if any:</w:t>
      </w: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Does the applicant intend to use tables and chairs?  ________________________________</w:t>
      </w:r>
    </w:p>
    <w:p w:rsidR="00B76FAE" w:rsidRPr="00414D36" w:rsidRDefault="00B76FAE" w:rsidP="00B76FAE">
      <w:pPr>
        <w:spacing w:line="280" w:lineRule="exact"/>
        <w:ind w:left="360"/>
        <w:jc w:val="both"/>
        <w:rPr>
          <w:rFonts w:ascii="Arial" w:hAnsi="Arial" w:cs="Arial"/>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Please state the location, date, time, and duration of the activity the applicant wishes to conduct:</w:t>
      </w: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Please describe any props (i.e., books, pamphlets, leaflets, flyers, signs, etc.) the applicant intends to use, without reference to the content of those props:</w:t>
      </w: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pBdr>
          <w:bottom w:val="single" w:sz="4" w:space="1" w:color="auto"/>
          <w:between w:val="single" w:sz="4" w:space="1" w:color="auto"/>
        </w:pBdr>
        <w:spacing w:line="280" w:lineRule="exact"/>
        <w:ind w:left="1080"/>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pStyle w:val="ListParagraph"/>
        <w:numPr>
          <w:ilvl w:val="0"/>
          <w:numId w:val="9"/>
        </w:numPr>
        <w:spacing w:line="280" w:lineRule="exact"/>
        <w:jc w:val="both"/>
        <w:rPr>
          <w:rFonts w:ascii="Arial" w:hAnsi="Arial" w:cs="Arial"/>
          <w:sz w:val="20"/>
          <w:szCs w:val="20"/>
        </w:rPr>
      </w:pPr>
      <w:r w:rsidRPr="00414D36">
        <w:rPr>
          <w:rFonts w:ascii="Arial" w:hAnsi="Arial" w:cs="Arial"/>
          <w:sz w:val="20"/>
          <w:szCs w:val="20"/>
        </w:rPr>
        <w:t>By signing this application, the applicant hereby acknowledges that he/she has read and agrees to abide by the Transit Agency Rules of Conduct and all applicable federal, state, and municipal criminal and civil laws.</w:t>
      </w:r>
    </w:p>
    <w:p w:rsidR="00B76FAE" w:rsidRPr="00414D36" w:rsidRDefault="00B76FAE" w:rsidP="00B76FAE">
      <w:pPr>
        <w:spacing w:line="280" w:lineRule="exact"/>
        <w:ind w:left="360"/>
        <w:jc w:val="both"/>
        <w:rPr>
          <w:rFonts w:ascii="Arial" w:hAnsi="Arial" w:cs="Arial"/>
          <w:sz w:val="20"/>
          <w:szCs w:val="20"/>
        </w:rPr>
      </w:pPr>
    </w:p>
    <w:p w:rsidR="00B76FAE" w:rsidRPr="00414D36" w:rsidRDefault="00B76FAE" w:rsidP="00B76FAE">
      <w:pPr>
        <w:spacing w:line="280" w:lineRule="exact"/>
        <w:ind w:left="1080"/>
        <w:jc w:val="both"/>
        <w:rPr>
          <w:rFonts w:ascii="Arial" w:hAnsi="Arial" w:cs="Arial"/>
          <w:sz w:val="20"/>
          <w:szCs w:val="20"/>
        </w:rPr>
      </w:pPr>
      <w:r w:rsidRPr="00414D36">
        <w:rPr>
          <w:rFonts w:ascii="Arial" w:hAnsi="Arial" w:cs="Arial"/>
          <w:sz w:val="20"/>
          <w:szCs w:val="20"/>
        </w:rPr>
        <w:t>DATED this ______________ day of ________________________, 20_____</w:t>
      </w:r>
    </w:p>
    <w:p w:rsidR="00B76FAE" w:rsidRPr="00414D36" w:rsidRDefault="00B76FAE" w:rsidP="00B76FAE">
      <w:pPr>
        <w:spacing w:line="280" w:lineRule="exact"/>
        <w:ind w:left="1080"/>
        <w:jc w:val="both"/>
        <w:rPr>
          <w:rFonts w:ascii="Arial" w:hAnsi="Arial" w:cs="Arial"/>
          <w:sz w:val="20"/>
          <w:szCs w:val="20"/>
        </w:rPr>
      </w:pPr>
    </w:p>
    <w:p w:rsidR="00B76FAE" w:rsidRPr="00414D36" w:rsidRDefault="00B76FAE" w:rsidP="00B76FAE">
      <w:pPr>
        <w:spacing w:line="280" w:lineRule="exact"/>
        <w:ind w:left="4320" w:firstLine="720"/>
        <w:rPr>
          <w:rFonts w:ascii="Arial" w:hAnsi="Arial" w:cs="Arial"/>
          <w:sz w:val="20"/>
          <w:szCs w:val="20"/>
        </w:rPr>
      </w:pPr>
      <w:r w:rsidRPr="00414D36">
        <w:rPr>
          <w:rFonts w:ascii="Arial" w:hAnsi="Arial" w:cs="Arial"/>
          <w:sz w:val="20"/>
          <w:szCs w:val="20"/>
        </w:rPr>
        <w:t>______________________________________</w:t>
      </w:r>
    </w:p>
    <w:p w:rsidR="00B76FAE" w:rsidRPr="00414D36" w:rsidRDefault="00B76FAE" w:rsidP="00B76FAE">
      <w:pPr>
        <w:spacing w:line="280" w:lineRule="exact"/>
        <w:ind w:left="4680" w:firstLine="360"/>
        <w:rPr>
          <w:rFonts w:ascii="Arial" w:hAnsi="Arial" w:cs="Arial"/>
          <w:sz w:val="20"/>
          <w:szCs w:val="20"/>
        </w:rPr>
      </w:pPr>
      <w:r w:rsidRPr="00414D36">
        <w:rPr>
          <w:rFonts w:ascii="Arial" w:hAnsi="Arial" w:cs="Arial"/>
          <w:sz w:val="20"/>
          <w:szCs w:val="20"/>
        </w:rPr>
        <w:t xml:space="preserve">Applicant              </w:t>
      </w:r>
    </w:p>
    <w:p w:rsidR="00B76FAE" w:rsidRPr="00414D36" w:rsidRDefault="00B76FAE" w:rsidP="00B76FAE">
      <w:pPr>
        <w:spacing w:line="280" w:lineRule="exact"/>
        <w:ind w:left="4680" w:firstLine="360"/>
        <w:rPr>
          <w:rFonts w:ascii="Arial" w:hAnsi="Arial" w:cs="Arial"/>
          <w:sz w:val="20"/>
          <w:szCs w:val="20"/>
        </w:rPr>
      </w:pPr>
    </w:p>
    <w:p w:rsidR="00B76FAE" w:rsidRPr="00414D36" w:rsidRDefault="00B76FAE" w:rsidP="00B76FAE">
      <w:pPr>
        <w:spacing w:line="280" w:lineRule="exact"/>
        <w:ind w:left="5040"/>
        <w:rPr>
          <w:rFonts w:ascii="Arial" w:hAnsi="Arial" w:cs="Arial"/>
          <w:sz w:val="20"/>
          <w:szCs w:val="20"/>
        </w:rPr>
      </w:pPr>
      <w:proofErr w:type="gramStart"/>
      <w:r w:rsidRPr="00414D36">
        <w:rPr>
          <w:rFonts w:ascii="Arial" w:hAnsi="Arial" w:cs="Arial"/>
          <w:sz w:val="20"/>
          <w:szCs w:val="20"/>
        </w:rPr>
        <w:t>By:_</w:t>
      </w:r>
      <w:proofErr w:type="gramEnd"/>
      <w:r w:rsidRPr="00414D36">
        <w:rPr>
          <w:rFonts w:ascii="Arial" w:hAnsi="Arial" w:cs="Arial"/>
          <w:sz w:val="20"/>
          <w:szCs w:val="20"/>
        </w:rPr>
        <w:t>___________________________________</w:t>
      </w:r>
    </w:p>
    <w:p w:rsidR="00B76FAE" w:rsidRPr="00414D36" w:rsidRDefault="00B76FAE" w:rsidP="00B76FAE">
      <w:pPr>
        <w:spacing w:line="280" w:lineRule="exact"/>
        <w:ind w:left="5040"/>
        <w:rPr>
          <w:rFonts w:ascii="Arial" w:hAnsi="Arial" w:cs="Arial"/>
          <w:sz w:val="20"/>
          <w:szCs w:val="20"/>
        </w:rPr>
      </w:pPr>
      <w:proofErr w:type="gramStart"/>
      <w:r w:rsidRPr="00414D36">
        <w:rPr>
          <w:rFonts w:ascii="Arial" w:hAnsi="Arial" w:cs="Arial"/>
          <w:sz w:val="20"/>
          <w:szCs w:val="20"/>
        </w:rPr>
        <w:t>Title:_</w:t>
      </w:r>
      <w:proofErr w:type="gramEnd"/>
      <w:r w:rsidRPr="00414D36">
        <w:rPr>
          <w:rFonts w:ascii="Arial" w:hAnsi="Arial" w:cs="Arial"/>
          <w:sz w:val="20"/>
          <w:szCs w:val="20"/>
        </w:rPr>
        <w:t>_________________________________</w:t>
      </w:r>
    </w:p>
    <w:p w:rsidR="00B76FAE" w:rsidRPr="00414D36" w:rsidRDefault="00B76FAE" w:rsidP="00B76FAE">
      <w:pPr>
        <w:spacing w:line="280" w:lineRule="exact"/>
        <w:jc w:val="center"/>
        <w:rPr>
          <w:rFonts w:ascii="Arial" w:hAnsi="Arial" w:cs="Arial"/>
          <w:sz w:val="20"/>
          <w:szCs w:val="20"/>
        </w:rPr>
      </w:pPr>
      <w:r>
        <w:rPr>
          <w:rFonts w:ascii="Arial" w:hAnsi="Arial" w:cs="Arial"/>
          <w:sz w:val="20"/>
          <w:szCs w:val="20"/>
        </w:rPr>
        <w:t>VALLEY TRANSIT</w:t>
      </w:r>
      <w:r w:rsidRPr="00414D36">
        <w:rPr>
          <w:rFonts w:ascii="Arial" w:hAnsi="Arial" w:cs="Arial"/>
          <w:sz w:val="20"/>
          <w:szCs w:val="20"/>
        </w:rPr>
        <w:t xml:space="preserve">  </w:t>
      </w:r>
      <w:r w:rsidRPr="00414D36">
        <w:rPr>
          <w:rFonts w:ascii="Arial" w:hAnsi="Arial" w:cs="Arial"/>
          <w:sz w:val="20"/>
          <w:szCs w:val="20"/>
        </w:rPr>
        <w:sym w:font="Symbol" w:char="F0B7"/>
      </w:r>
      <w:r w:rsidRPr="00414D36">
        <w:rPr>
          <w:rFonts w:ascii="Arial" w:hAnsi="Arial" w:cs="Arial"/>
          <w:sz w:val="20"/>
          <w:szCs w:val="20"/>
        </w:rPr>
        <w:t xml:space="preserve">  </w:t>
      </w:r>
      <w:r w:rsidR="008C51EA">
        <w:rPr>
          <w:rFonts w:ascii="Arial" w:hAnsi="Arial" w:cs="Arial"/>
          <w:sz w:val="20"/>
          <w:szCs w:val="20"/>
        </w:rPr>
        <w:t>1401 W</w:t>
      </w:r>
      <w:r>
        <w:rPr>
          <w:rFonts w:ascii="Arial" w:hAnsi="Arial" w:cs="Arial"/>
          <w:sz w:val="20"/>
          <w:szCs w:val="20"/>
        </w:rPr>
        <w:t>. Rose Street</w:t>
      </w:r>
      <w:r w:rsidRPr="00414D36">
        <w:rPr>
          <w:rFonts w:ascii="Arial" w:hAnsi="Arial" w:cs="Arial"/>
          <w:sz w:val="20"/>
          <w:szCs w:val="20"/>
        </w:rPr>
        <w:t xml:space="preserve">  </w:t>
      </w:r>
      <w:r w:rsidRPr="00414D36">
        <w:rPr>
          <w:rFonts w:ascii="Arial" w:hAnsi="Arial" w:cs="Arial"/>
          <w:sz w:val="20"/>
          <w:szCs w:val="20"/>
        </w:rPr>
        <w:sym w:font="Symbol" w:char="F0B7"/>
      </w:r>
      <w:r w:rsidRPr="00414D36">
        <w:rPr>
          <w:rFonts w:ascii="Arial" w:hAnsi="Arial" w:cs="Arial"/>
          <w:sz w:val="20"/>
          <w:szCs w:val="20"/>
        </w:rPr>
        <w:t xml:space="preserve">  </w:t>
      </w:r>
      <w:r>
        <w:rPr>
          <w:rFonts w:ascii="Arial" w:hAnsi="Arial" w:cs="Arial"/>
          <w:sz w:val="20"/>
          <w:szCs w:val="20"/>
        </w:rPr>
        <w:t>509 525-9140</w:t>
      </w:r>
      <w:r w:rsidRPr="00414D36">
        <w:rPr>
          <w:rFonts w:ascii="Arial" w:hAnsi="Arial" w:cs="Arial"/>
          <w:sz w:val="20"/>
          <w:szCs w:val="20"/>
        </w:rPr>
        <w:t xml:space="preserve"> </w:t>
      </w:r>
    </w:p>
    <w:p w:rsidR="00B76FAE" w:rsidRDefault="00B76FAE" w:rsidP="00B76FAE">
      <w:pPr>
        <w:spacing w:line="280" w:lineRule="exact"/>
        <w:rPr>
          <w:rFonts w:ascii="Arial" w:hAnsi="Arial" w:cs="Arial"/>
          <w:sz w:val="20"/>
          <w:szCs w:val="20"/>
        </w:rPr>
        <w:sectPr w:rsidR="00B76FAE" w:rsidSect="003228A6">
          <w:footerReference w:type="default" r:id="rId15"/>
          <w:pgSz w:w="12240" w:h="15840"/>
          <w:pgMar w:top="720" w:right="720" w:bottom="720" w:left="720" w:header="720" w:footer="720" w:gutter="0"/>
          <w:pgNumType w:start="1"/>
          <w:cols w:space="720"/>
          <w:docGrid w:linePitch="360"/>
        </w:sectPr>
      </w:pPr>
    </w:p>
    <w:p w:rsidR="00FC064F" w:rsidRDefault="00FC064F">
      <w:pPr>
        <w:rPr>
          <w:rFonts w:ascii="Arial" w:hAnsi="Arial" w:cs="Arial"/>
          <w:sz w:val="20"/>
          <w:szCs w:val="20"/>
        </w:rPr>
      </w:pPr>
    </w:p>
    <w:p w:rsidR="00FC064F" w:rsidRPr="003228A6" w:rsidRDefault="001654BB" w:rsidP="00FC064F">
      <w:pPr>
        <w:jc w:val="center"/>
        <w:rPr>
          <w:rFonts w:ascii="Arial" w:hAnsi="Arial" w:cs="Arial"/>
          <w:sz w:val="40"/>
          <w:szCs w:val="40"/>
        </w:rPr>
      </w:pPr>
      <w:r>
        <w:rPr>
          <w:rFonts w:ascii="Arial" w:hAnsi="Arial" w:cs="Arial"/>
          <w:sz w:val="40"/>
          <w:szCs w:val="40"/>
        </w:rPr>
        <w:t xml:space="preserve">Appendix </w:t>
      </w:r>
      <w:r w:rsidR="00240862">
        <w:rPr>
          <w:rFonts w:ascii="Arial" w:hAnsi="Arial" w:cs="Arial"/>
          <w:sz w:val="40"/>
          <w:szCs w:val="40"/>
        </w:rPr>
        <w:t>3</w:t>
      </w:r>
    </w:p>
    <w:p w:rsidR="00FC064F" w:rsidRPr="00414D36" w:rsidRDefault="00FC064F" w:rsidP="00FC064F">
      <w:pPr>
        <w:spacing w:line="280" w:lineRule="exact"/>
        <w:jc w:val="center"/>
        <w:rPr>
          <w:rFonts w:ascii="Arial" w:hAnsi="Arial" w:cs="Arial"/>
          <w:sz w:val="20"/>
          <w:szCs w:val="20"/>
        </w:rPr>
      </w:pPr>
    </w:p>
    <w:p w:rsidR="00FC064F" w:rsidRPr="00414D36" w:rsidRDefault="00FC064F" w:rsidP="00FC064F">
      <w:pPr>
        <w:spacing w:line="280" w:lineRule="exact"/>
        <w:jc w:val="center"/>
        <w:rPr>
          <w:rFonts w:ascii="Arial" w:hAnsi="Arial" w:cs="Arial"/>
          <w:b/>
          <w:sz w:val="20"/>
          <w:szCs w:val="20"/>
        </w:rPr>
      </w:pPr>
      <w:r>
        <w:rPr>
          <w:rFonts w:ascii="Arial" w:hAnsi="Arial" w:cs="Arial"/>
          <w:b/>
          <w:sz w:val="20"/>
          <w:szCs w:val="20"/>
        </w:rPr>
        <w:t xml:space="preserve">VALLEY TRANSIT’S </w:t>
      </w:r>
      <w:r w:rsidRPr="00414D36">
        <w:rPr>
          <w:rFonts w:ascii="Arial" w:hAnsi="Arial" w:cs="Arial"/>
          <w:b/>
          <w:sz w:val="20"/>
          <w:szCs w:val="20"/>
        </w:rPr>
        <w:t>PERMIT TO ENGAGE IN</w:t>
      </w:r>
    </w:p>
    <w:p w:rsidR="00FC064F" w:rsidRPr="00414D36" w:rsidRDefault="00FC064F" w:rsidP="00FC064F">
      <w:pPr>
        <w:spacing w:line="280" w:lineRule="exact"/>
        <w:jc w:val="center"/>
        <w:rPr>
          <w:rFonts w:ascii="Arial" w:hAnsi="Arial" w:cs="Arial"/>
          <w:b/>
          <w:sz w:val="20"/>
          <w:szCs w:val="20"/>
        </w:rPr>
      </w:pPr>
      <w:r w:rsidRPr="00414D36">
        <w:rPr>
          <w:rFonts w:ascii="Arial" w:hAnsi="Arial" w:cs="Arial"/>
          <w:b/>
          <w:sz w:val="20"/>
          <w:szCs w:val="20"/>
        </w:rPr>
        <w:t>PUBLIC COMMUNICATION ACTIVITIES</w:t>
      </w:r>
    </w:p>
    <w:p w:rsidR="00FC064F" w:rsidRPr="00414D36" w:rsidRDefault="00FC064F" w:rsidP="00FC064F">
      <w:pPr>
        <w:spacing w:line="280" w:lineRule="exact"/>
        <w:jc w:val="center"/>
        <w:rPr>
          <w:rFonts w:ascii="Arial" w:hAnsi="Arial" w:cs="Arial"/>
          <w:b/>
          <w:sz w:val="20"/>
          <w:szCs w:val="20"/>
        </w:rPr>
      </w:pPr>
    </w:p>
    <w:p w:rsidR="00FC064F" w:rsidRPr="00414D36" w:rsidRDefault="00FC064F" w:rsidP="00FC064F">
      <w:pPr>
        <w:spacing w:line="280" w:lineRule="exact"/>
        <w:rPr>
          <w:rFonts w:ascii="Arial" w:hAnsi="Arial" w:cs="Arial"/>
          <w:sz w:val="20"/>
          <w:szCs w:val="20"/>
        </w:rPr>
      </w:pPr>
      <w:r w:rsidRPr="00414D36">
        <w:rPr>
          <w:rFonts w:ascii="Arial" w:hAnsi="Arial" w:cs="Arial"/>
          <w:sz w:val="20"/>
          <w:szCs w:val="20"/>
        </w:rPr>
        <w:t xml:space="preserve">The </w:t>
      </w:r>
      <w:r>
        <w:rPr>
          <w:rFonts w:ascii="Arial" w:hAnsi="Arial" w:cs="Arial"/>
          <w:sz w:val="20"/>
          <w:szCs w:val="20"/>
        </w:rPr>
        <w:t>Valley Transit</w:t>
      </w:r>
      <w:r w:rsidRPr="00414D36">
        <w:rPr>
          <w:rFonts w:ascii="Arial" w:hAnsi="Arial" w:cs="Arial"/>
          <w:sz w:val="20"/>
          <w:szCs w:val="20"/>
        </w:rPr>
        <w:t xml:space="preserve">, [address], herby authorizes ________________________ (the “Permittee”) to engage in public communication activities on </w:t>
      </w:r>
      <w:r>
        <w:rPr>
          <w:rFonts w:ascii="Arial" w:hAnsi="Arial" w:cs="Arial"/>
          <w:sz w:val="20"/>
          <w:szCs w:val="20"/>
        </w:rPr>
        <w:t>Valley Transit</w:t>
      </w:r>
      <w:r w:rsidRPr="00414D36">
        <w:rPr>
          <w:rFonts w:ascii="Arial" w:hAnsi="Arial" w:cs="Arial"/>
          <w:sz w:val="20"/>
          <w:szCs w:val="20"/>
        </w:rPr>
        <w:t xml:space="preserve"> vehicles, facilities, and/or properties under the terms and conditions set forth herein.  The Permittee recognized and agrees that this Permit is issued for the Permittee’s sole benefit and convenience.  </w:t>
      </w:r>
      <w:r>
        <w:rPr>
          <w:rFonts w:ascii="Arial" w:hAnsi="Arial" w:cs="Arial"/>
          <w:sz w:val="20"/>
          <w:szCs w:val="20"/>
        </w:rPr>
        <w:t>Valley Transit</w:t>
      </w:r>
      <w:r w:rsidRPr="00414D36">
        <w:rPr>
          <w:rFonts w:ascii="Arial" w:hAnsi="Arial" w:cs="Arial"/>
          <w:sz w:val="20"/>
          <w:szCs w:val="20"/>
        </w:rPr>
        <w:t xml:space="preserve"> assumes no responsibility for the care or custody of equipment, materials, supplies, or any other furniture to be used on </w:t>
      </w:r>
      <w:r>
        <w:rPr>
          <w:rFonts w:ascii="Arial" w:hAnsi="Arial" w:cs="Arial"/>
          <w:sz w:val="20"/>
          <w:szCs w:val="20"/>
        </w:rPr>
        <w:t>Valley Transit</w:t>
      </w:r>
      <w:r w:rsidRPr="00414D36">
        <w:rPr>
          <w:rFonts w:ascii="Arial" w:hAnsi="Arial" w:cs="Arial"/>
          <w:sz w:val="20"/>
          <w:szCs w:val="20"/>
        </w:rPr>
        <w:t xml:space="preserve"> property, nor does </w:t>
      </w:r>
      <w:r>
        <w:rPr>
          <w:rFonts w:ascii="Arial" w:hAnsi="Arial" w:cs="Arial"/>
          <w:sz w:val="20"/>
          <w:szCs w:val="20"/>
        </w:rPr>
        <w:t>Valley Transit</w:t>
      </w:r>
      <w:r w:rsidRPr="00414D36">
        <w:rPr>
          <w:rFonts w:ascii="Arial" w:hAnsi="Arial" w:cs="Arial"/>
          <w:sz w:val="20"/>
          <w:szCs w:val="20"/>
        </w:rPr>
        <w:t xml:space="preserve"> agree to provide an alternative facility if for any reason the premises should cease to be available.  This Permit is subject to the following conditions, and by accepting this Permit the Permittee thereby has accepted each such condition:</w:t>
      </w:r>
    </w:p>
    <w:p w:rsidR="00FC064F" w:rsidRPr="00414D36" w:rsidRDefault="00FC064F" w:rsidP="00FC064F">
      <w:pPr>
        <w:spacing w:line="280" w:lineRule="exact"/>
        <w:jc w:val="both"/>
        <w:rPr>
          <w:rFonts w:ascii="Arial" w:hAnsi="Arial" w:cs="Arial"/>
          <w:sz w:val="20"/>
          <w:szCs w:val="20"/>
        </w:rPr>
      </w:pPr>
    </w:p>
    <w:p w:rsidR="00FC064F" w:rsidRPr="00414D36" w:rsidRDefault="00FC064F" w:rsidP="00FC064F">
      <w:pPr>
        <w:spacing w:line="280" w:lineRule="exact"/>
        <w:jc w:val="both"/>
        <w:rPr>
          <w:rFonts w:ascii="Arial" w:hAnsi="Arial" w:cs="Arial"/>
          <w:sz w:val="20"/>
          <w:szCs w:val="20"/>
        </w:rPr>
      </w:pPr>
      <w:r w:rsidRPr="00414D36">
        <w:rPr>
          <w:rFonts w:ascii="Arial" w:hAnsi="Arial" w:cs="Arial"/>
          <w:b/>
          <w:sz w:val="20"/>
          <w:szCs w:val="20"/>
        </w:rPr>
        <w:t>1.</w:t>
      </w:r>
      <w:r w:rsidRPr="00414D36">
        <w:rPr>
          <w:rFonts w:ascii="Arial" w:hAnsi="Arial" w:cs="Arial"/>
          <w:b/>
          <w:sz w:val="20"/>
          <w:szCs w:val="20"/>
        </w:rPr>
        <w:tab/>
        <w:t>Authorized Areas:</w:t>
      </w:r>
    </w:p>
    <w:p w:rsidR="00FC064F" w:rsidRPr="00414D36" w:rsidRDefault="00FC064F" w:rsidP="00FC064F">
      <w:pPr>
        <w:pBdr>
          <w:bottom w:val="single" w:sz="4" w:space="1" w:color="auto"/>
        </w:pBdr>
        <w:spacing w:line="280" w:lineRule="exact"/>
        <w:ind w:left="720"/>
        <w:jc w:val="both"/>
        <w:rPr>
          <w:rFonts w:ascii="Arial" w:hAnsi="Arial" w:cs="Arial"/>
          <w:sz w:val="20"/>
          <w:szCs w:val="20"/>
        </w:rPr>
      </w:pPr>
    </w:p>
    <w:p w:rsidR="00FC064F" w:rsidRPr="00414D36" w:rsidRDefault="00FC064F" w:rsidP="00FC064F">
      <w:pPr>
        <w:pStyle w:val="ListParagraph"/>
        <w:spacing w:line="280" w:lineRule="exact"/>
        <w:jc w:val="both"/>
        <w:rPr>
          <w:rFonts w:ascii="Arial" w:hAnsi="Arial" w:cs="Arial"/>
          <w:sz w:val="20"/>
          <w:szCs w:val="20"/>
        </w:rPr>
      </w:pPr>
      <w:r w:rsidRPr="00414D36">
        <w:rPr>
          <w:rFonts w:ascii="Arial" w:hAnsi="Arial" w:cs="Arial"/>
          <w:sz w:val="20"/>
          <w:szCs w:val="20"/>
        </w:rPr>
        <w:t>[insert description of designated area of permitted activity, and include a map of the area if available]</w:t>
      </w:r>
    </w:p>
    <w:p w:rsidR="00FC064F" w:rsidRPr="00414D36" w:rsidRDefault="00FC064F" w:rsidP="00FC064F">
      <w:pPr>
        <w:pStyle w:val="ListParagraph"/>
        <w:spacing w:line="280" w:lineRule="exact"/>
        <w:ind w:left="1080"/>
        <w:jc w:val="both"/>
        <w:rPr>
          <w:rFonts w:ascii="Arial" w:hAnsi="Arial" w:cs="Arial"/>
          <w:sz w:val="20"/>
          <w:szCs w:val="20"/>
        </w:rPr>
      </w:pPr>
    </w:p>
    <w:p w:rsidR="00FC064F" w:rsidRPr="00414D36" w:rsidRDefault="00FC064F" w:rsidP="00FC064F">
      <w:pPr>
        <w:spacing w:line="280" w:lineRule="exact"/>
        <w:jc w:val="both"/>
        <w:rPr>
          <w:rFonts w:ascii="Arial" w:hAnsi="Arial" w:cs="Arial"/>
          <w:b/>
          <w:sz w:val="20"/>
          <w:szCs w:val="20"/>
        </w:rPr>
      </w:pPr>
      <w:r w:rsidRPr="00414D36">
        <w:rPr>
          <w:rFonts w:ascii="Arial" w:hAnsi="Arial" w:cs="Arial"/>
          <w:b/>
          <w:sz w:val="20"/>
          <w:szCs w:val="20"/>
        </w:rPr>
        <w:t>2.</w:t>
      </w:r>
      <w:r w:rsidRPr="00414D36">
        <w:rPr>
          <w:rFonts w:ascii="Arial" w:hAnsi="Arial" w:cs="Arial"/>
          <w:b/>
          <w:sz w:val="20"/>
          <w:szCs w:val="20"/>
        </w:rPr>
        <w:tab/>
        <w:t xml:space="preserve">Participants:  </w:t>
      </w:r>
    </w:p>
    <w:p w:rsidR="00FC064F" w:rsidRPr="00414D36" w:rsidRDefault="00FC064F" w:rsidP="00FC064F">
      <w:pPr>
        <w:pBdr>
          <w:bottom w:val="single" w:sz="4" w:space="1" w:color="auto"/>
          <w:between w:val="single" w:sz="4" w:space="1" w:color="auto"/>
        </w:pBdr>
        <w:spacing w:line="280" w:lineRule="exact"/>
        <w:ind w:left="720"/>
        <w:jc w:val="both"/>
        <w:rPr>
          <w:rFonts w:ascii="Arial" w:hAnsi="Arial" w:cs="Arial"/>
          <w:sz w:val="20"/>
          <w:szCs w:val="20"/>
        </w:rPr>
      </w:pPr>
    </w:p>
    <w:p w:rsidR="00FC064F" w:rsidRPr="00414D36" w:rsidRDefault="00FC064F" w:rsidP="00FC064F">
      <w:pPr>
        <w:pBdr>
          <w:bottom w:val="single" w:sz="4" w:space="1" w:color="auto"/>
          <w:between w:val="single" w:sz="4" w:space="1" w:color="auto"/>
        </w:pBdr>
        <w:spacing w:line="280" w:lineRule="exact"/>
        <w:ind w:left="720"/>
        <w:jc w:val="both"/>
        <w:rPr>
          <w:rFonts w:ascii="Arial" w:hAnsi="Arial" w:cs="Arial"/>
          <w:sz w:val="20"/>
          <w:szCs w:val="20"/>
        </w:rPr>
      </w:pPr>
    </w:p>
    <w:p w:rsidR="00FC064F" w:rsidRPr="00414D36" w:rsidRDefault="00FC064F" w:rsidP="00FC064F">
      <w:pPr>
        <w:spacing w:line="280" w:lineRule="exact"/>
        <w:jc w:val="both"/>
        <w:rPr>
          <w:rFonts w:ascii="Arial" w:hAnsi="Arial" w:cs="Arial"/>
          <w:sz w:val="20"/>
          <w:szCs w:val="20"/>
        </w:rPr>
      </w:pPr>
      <w:r w:rsidRPr="00414D36">
        <w:rPr>
          <w:rFonts w:ascii="Arial" w:hAnsi="Arial" w:cs="Arial"/>
          <w:sz w:val="20"/>
          <w:szCs w:val="20"/>
        </w:rPr>
        <w:tab/>
        <w:t>[insert the identity of the person(s) who is participating in the activity]</w:t>
      </w:r>
    </w:p>
    <w:p w:rsidR="00FC064F" w:rsidRPr="00414D36" w:rsidRDefault="00FC064F" w:rsidP="00FC064F">
      <w:pPr>
        <w:spacing w:line="280" w:lineRule="exact"/>
        <w:jc w:val="both"/>
        <w:rPr>
          <w:rFonts w:ascii="Arial" w:hAnsi="Arial" w:cs="Arial"/>
          <w:sz w:val="20"/>
          <w:szCs w:val="20"/>
        </w:rPr>
      </w:pPr>
    </w:p>
    <w:p w:rsidR="00FC064F" w:rsidRPr="00414D36" w:rsidRDefault="00FC064F" w:rsidP="00FC064F">
      <w:pPr>
        <w:spacing w:line="280" w:lineRule="exact"/>
        <w:jc w:val="both"/>
        <w:rPr>
          <w:rFonts w:ascii="Arial" w:hAnsi="Arial" w:cs="Arial"/>
          <w:sz w:val="20"/>
          <w:szCs w:val="20"/>
        </w:rPr>
      </w:pPr>
      <w:r w:rsidRPr="00414D36">
        <w:rPr>
          <w:rFonts w:ascii="Arial" w:hAnsi="Arial" w:cs="Arial"/>
          <w:b/>
          <w:sz w:val="20"/>
          <w:szCs w:val="20"/>
        </w:rPr>
        <w:t>3.</w:t>
      </w:r>
      <w:r w:rsidRPr="00414D36">
        <w:rPr>
          <w:rFonts w:ascii="Arial" w:hAnsi="Arial" w:cs="Arial"/>
          <w:b/>
          <w:sz w:val="20"/>
          <w:szCs w:val="20"/>
        </w:rPr>
        <w:tab/>
        <w:t xml:space="preserve">Term:  </w:t>
      </w:r>
      <w:r w:rsidRPr="00414D36">
        <w:rPr>
          <w:rFonts w:ascii="Arial" w:hAnsi="Arial" w:cs="Arial"/>
          <w:sz w:val="20"/>
          <w:szCs w:val="20"/>
        </w:rPr>
        <w:t>The days and hours of use are limited to:</w:t>
      </w:r>
    </w:p>
    <w:p w:rsidR="00FC064F" w:rsidRPr="00414D36" w:rsidRDefault="00FC064F" w:rsidP="00FC064F">
      <w:pPr>
        <w:pBdr>
          <w:bottom w:val="single" w:sz="4" w:space="1" w:color="auto"/>
        </w:pBdr>
        <w:spacing w:line="280" w:lineRule="exact"/>
        <w:ind w:left="720"/>
        <w:jc w:val="both"/>
        <w:rPr>
          <w:rFonts w:ascii="Arial" w:hAnsi="Arial" w:cs="Arial"/>
          <w:sz w:val="20"/>
          <w:szCs w:val="20"/>
        </w:rPr>
      </w:pPr>
    </w:p>
    <w:p w:rsidR="00FC064F" w:rsidRPr="00414D36" w:rsidRDefault="00FC064F" w:rsidP="00FC064F">
      <w:pPr>
        <w:spacing w:line="280" w:lineRule="exact"/>
        <w:ind w:firstLine="720"/>
        <w:jc w:val="both"/>
        <w:rPr>
          <w:rFonts w:ascii="Arial" w:hAnsi="Arial" w:cs="Arial"/>
          <w:sz w:val="20"/>
          <w:szCs w:val="20"/>
        </w:rPr>
      </w:pPr>
      <w:r w:rsidRPr="00414D36">
        <w:rPr>
          <w:rFonts w:ascii="Arial" w:hAnsi="Arial" w:cs="Arial"/>
          <w:sz w:val="20"/>
          <w:szCs w:val="20"/>
        </w:rPr>
        <w:t xml:space="preserve">This Permit shall be effective through </w:t>
      </w:r>
    </w:p>
    <w:p w:rsidR="00FC064F" w:rsidRPr="00414D36" w:rsidRDefault="00FC064F" w:rsidP="00FC064F">
      <w:pPr>
        <w:pBdr>
          <w:bottom w:val="single" w:sz="4" w:space="1" w:color="auto"/>
        </w:pBdr>
        <w:spacing w:line="280" w:lineRule="exact"/>
        <w:ind w:left="720"/>
        <w:jc w:val="both"/>
        <w:rPr>
          <w:rFonts w:ascii="Arial" w:hAnsi="Arial" w:cs="Arial"/>
          <w:sz w:val="20"/>
          <w:szCs w:val="20"/>
        </w:rPr>
      </w:pPr>
    </w:p>
    <w:p w:rsidR="00FC064F" w:rsidRPr="00414D36" w:rsidRDefault="00FC064F" w:rsidP="00FC064F">
      <w:pPr>
        <w:spacing w:line="280" w:lineRule="exact"/>
        <w:jc w:val="both"/>
        <w:rPr>
          <w:rFonts w:ascii="Arial" w:hAnsi="Arial" w:cs="Arial"/>
          <w:sz w:val="20"/>
          <w:szCs w:val="20"/>
        </w:rPr>
      </w:pPr>
    </w:p>
    <w:p w:rsidR="00FC064F" w:rsidRPr="00414D36" w:rsidRDefault="00FC064F" w:rsidP="00FC064F">
      <w:pPr>
        <w:pStyle w:val="ListParagraph"/>
        <w:numPr>
          <w:ilvl w:val="2"/>
          <w:numId w:val="16"/>
        </w:numPr>
        <w:spacing w:line="280" w:lineRule="exact"/>
        <w:ind w:left="720" w:hanging="720"/>
        <w:rPr>
          <w:rFonts w:ascii="Arial" w:hAnsi="Arial" w:cs="Arial"/>
          <w:sz w:val="20"/>
          <w:szCs w:val="20"/>
        </w:rPr>
      </w:pPr>
      <w:r w:rsidRPr="00414D36">
        <w:rPr>
          <w:rFonts w:ascii="Arial" w:hAnsi="Arial" w:cs="Arial"/>
          <w:b/>
          <w:sz w:val="20"/>
          <w:szCs w:val="20"/>
        </w:rPr>
        <w:t xml:space="preserve">Other restrictions or limitations:  </w:t>
      </w:r>
    </w:p>
    <w:p w:rsidR="00FC064F" w:rsidRPr="00414D36" w:rsidRDefault="00FC064F" w:rsidP="00FC064F">
      <w:pPr>
        <w:pBdr>
          <w:bottom w:val="single" w:sz="4" w:space="1" w:color="auto"/>
          <w:between w:val="single" w:sz="4" w:space="1" w:color="auto"/>
        </w:pBdr>
        <w:spacing w:line="280" w:lineRule="exact"/>
        <w:ind w:left="720"/>
        <w:rPr>
          <w:rFonts w:ascii="Arial" w:hAnsi="Arial" w:cs="Arial"/>
          <w:b/>
          <w:sz w:val="20"/>
          <w:szCs w:val="20"/>
        </w:rPr>
      </w:pPr>
    </w:p>
    <w:p w:rsidR="00FC064F" w:rsidRPr="00414D36" w:rsidRDefault="00FC064F" w:rsidP="00FC064F">
      <w:pPr>
        <w:pBdr>
          <w:bottom w:val="single" w:sz="4" w:space="1" w:color="auto"/>
          <w:between w:val="single" w:sz="4" w:space="1" w:color="auto"/>
        </w:pBdr>
        <w:spacing w:line="280" w:lineRule="exact"/>
        <w:ind w:left="720"/>
        <w:rPr>
          <w:rFonts w:ascii="Arial" w:hAnsi="Arial" w:cs="Arial"/>
          <w:b/>
          <w:sz w:val="20"/>
          <w:szCs w:val="20"/>
        </w:rPr>
      </w:pPr>
    </w:p>
    <w:p w:rsidR="00FC064F" w:rsidRPr="00414D36" w:rsidRDefault="00FC064F" w:rsidP="00FC064F">
      <w:pPr>
        <w:pBdr>
          <w:bottom w:val="single" w:sz="4" w:space="1" w:color="auto"/>
          <w:between w:val="single" w:sz="4" w:space="1" w:color="auto"/>
        </w:pBdr>
        <w:spacing w:line="280" w:lineRule="exact"/>
        <w:ind w:left="720"/>
        <w:rPr>
          <w:rFonts w:ascii="Arial" w:hAnsi="Arial" w:cs="Arial"/>
          <w:b/>
          <w:sz w:val="20"/>
          <w:szCs w:val="20"/>
        </w:rPr>
      </w:pPr>
    </w:p>
    <w:p w:rsidR="00FC064F" w:rsidRPr="00414D36" w:rsidRDefault="00FC064F" w:rsidP="00FC064F">
      <w:pPr>
        <w:pBdr>
          <w:bottom w:val="single" w:sz="4" w:space="1" w:color="auto"/>
          <w:between w:val="single" w:sz="4" w:space="1" w:color="auto"/>
        </w:pBdr>
        <w:spacing w:line="280" w:lineRule="exact"/>
        <w:ind w:left="720"/>
        <w:rPr>
          <w:rFonts w:ascii="Arial" w:hAnsi="Arial" w:cs="Arial"/>
          <w:b/>
          <w:sz w:val="20"/>
          <w:szCs w:val="20"/>
        </w:rPr>
      </w:pPr>
    </w:p>
    <w:p w:rsidR="00FC064F" w:rsidRPr="00414D36" w:rsidRDefault="00FC064F" w:rsidP="00FC064F">
      <w:pPr>
        <w:spacing w:line="280" w:lineRule="exact"/>
        <w:ind w:left="720" w:hanging="720"/>
        <w:rPr>
          <w:rFonts w:ascii="Arial" w:hAnsi="Arial" w:cs="Arial"/>
          <w:b/>
          <w:sz w:val="20"/>
          <w:szCs w:val="20"/>
        </w:rPr>
      </w:pP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5.</w:t>
      </w:r>
      <w:r w:rsidRPr="00414D36">
        <w:rPr>
          <w:rFonts w:ascii="Arial" w:hAnsi="Arial" w:cs="Arial"/>
          <w:b/>
          <w:sz w:val="20"/>
          <w:szCs w:val="20"/>
        </w:rPr>
        <w:tab/>
        <w:t xml:space="preserve">Retention of Permit:  </w:t>
      </w:r>
      <w:r w:rsidRPr="00414D36">
        <w:rPr>
          <w:rFonts w:ascii="Arial" w:hAnsi="Arial" w:cs="Arial"/>
          <w:sz w:val="20"/>
          <w:szCs w:val="20"/>
        </w:rPr>
        <w:t>The Permittee is required to have this Permit on their person (or with the group) when engaged in the public communication activity.</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6.</w:t>
      </w:r>
      <w:r w:rsidRPr="00414D36">
        <w:rPr>
          <w:rFonts w:ascii="Arial" w:hAnsi="Arial" w:cs="Arial"/>
          <w:b/>
          <w:sz w:val="20"/>
          <w:szCs w:val="20"/>
        </w:rPr>
        <w:tab/>
        <w:t xml:space="preserve">Reproduction of Permit:  </w:t>
      </w:r>
      <w:r w:rsidRPr="00414D36">
        <w:rPr>
          <w:rFonts w:ascii="Arial" w:hAnsi="Arial" w:cs="Arial"/>
          <w:sz w:val="20"/>
          <w:szCs w:val="20"/>
        </w:rPr>
        <w:t>This Permit may not be reproduced or altered in any manner.  Reproduced or altered permits will be considered invalid and confiscated.  The holder of the invalid permit will be required to cease his or her activity until a valid permit is obtained.</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7.</w:t>
      </w:r>
      <w:r w:rsidRPr="00414D36">
        <w:rPr>
          <w:rFonts w:ascii="Arial" w:hAnsi="Arial" w:cs="Arial"/>
          <w:b/>
          <w:sz w:val="20"/>
          <w:szCs w:val="20"/>
        </w:rPr>
        <w:tab/>
        <w:t xml:space="preserve">Responsibility for Clean-up:  </w:t>
      </w:r>
      <w:r w:rsidRPr="00414D36">
        <w:rPr>
          <w:rFonts w:ascii="Arial" w:hAnsi="Arial" w:cs="Arial"/>
          <w:sz w:val="20"/>
          <w:szCs w:val="20"/>
        </w:rPr>
        <w:t xml:space="preserve">All persons or groups issued this Permit shall be responsible for cleaning up litter that they personally (or as a group) generate in the course of their activity.  If, at the end of the Permittee’s activity, the Permittee fails to clean up such litter, </w:t>
      </w:r>
      <w:r>
        <w:rPr>
          <w:rFonts w:ascii="Arial" w:hAnsi="Arial" w:cs="Arial"/>
          <w:sz w:val="20"/>
          <w:szCs w:val="20"/>
        </w:rPr>
        <w:t>Valley Transit</w:t>
      </w:r>
      <w:r w:rsidRPr="00414D36">
        <w:rPr>
          <w:rFonts w:ascii="Arial" w:hAnsi="Arial" w:cs="Arial"/>
          <w:sz w:val="20"/>
          <w:szCs w:val="20"/>
        </w:rPr>
        <w:t xml:space="preserve"> shall cause the clean-up of the Permittee’s litter and the Permittee shall reimburse </w:t>
      </w:r>
      <w:r>
        <w:rPr>
          <w:rFonts w:ascii="Arial" w:hAnsi="Arial" w:cs="Arial"/>
          <w:sz w:val="20"/>
          <w:szCs w:val="20"/>
        </w:rPr>
        <w:t>Valley Transit</w:t>
      </w:r>
      <w:r w:rsidRPr="00414D36">
        <w:rPr>
          <w:rFonts w:ascii="Arial" w:hAnsi="Arial" w:cs="Arial"/>
          <w:sz w:val="20"/>
          <w:szCs w:val="20"/>
        </w:rPr>
        <w:t xml:space="preserve"> for all costs incurred therefor.</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8.</w:t>
      </w:r>
      <w:r w:rsidRPr="00414D36">
        <w:rPr>
          <w:rFonts w:ascii="Arial" w:hAnsi="Arial" w:cs="Arial"/>
          <w:b/>
          <w:sz w:val="20"/>
          <w:szCs w:val="20"/>
        </w:rPr>
        <w:tab/>
        <w:t xml:space="preserve">Liability for Damaging Property:  </w:t>
      </w:r>
      <w:r w:rsidRPr="00414D36">
        <w:rPr>
          <w:rFonts w:ascii="Arial" w:hAnsi="Arial" w:cs="Arial"/>
          <w:sz w:val="20"/>
          <w:szCs w:val="20"/>
        </w:rPr>
        <w:t xml:space="preserve">Any person or organization engaged in public communication activities and found responsible for damaging, injuring, or destroying </w:t>
      </w:r>
      <w:r>
        <w:rPr>
          <w:rFonts w:ascii="Arial" w:hAnsi="Arial" w:cs="Arial"/>
          <w:sz w:val="20"/>
          <w:szCs w:val="20"/>
        </w:rPr>
        <w:t>Valley Transit</w:t>
      </w:r>
      <w:r w:rsidRPr="00414D36">
        <w:rPr>
          <w:rFonts w:ascii="Arial" w:hAnsi="Arial" w:cs="Arial"/>
          <w:sz w:val="20"/>
          <w:szCs w:val="20"/>
        </w:rPr>
        <w:t xml:space="preserve"> property, whether by accident or intent, shall be liable for the cost of replacing and/or repairing such property.</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9.</w:t>
      </w:r>
      <w:r w:rsidRPr="00414D36">
        <w:rPr>
          <w:rFonts w:ascii="Arial" w:hAnsi="Arial" w:cs="Arial"/>
          <w:b/>
          <w:sz w:val="20"/>
          <w:szCs w:val="20"/>
        </w:rPr>
        <w:tab/>
        <w:t xml:space="preserve">Signs, Banners, Literature, Etc. </w:t>
      </w:r>
      <w:r w:rsidRPr="00414D36">
        <w:rPr>
          <w:rFonts w:ascii="Arial" w:hAnsi="Arial" w:cs="Arial"/>
          <w:sz w:val="20"/>
          <w:szCs w:val="20"/>
        </w:rPr>
        <w:t xml:space="preserve">Signs, banners, structures, or other paraphernalia may not be affixed to or erected on </w:t>
      </w:r>
      <w:r>
        <w:rPr>
          <w:rFonts w:ascii="Arial" w:hAnsi="Arial" w:cs="Arial"/>
          <w:sz w:val="20"/>
          <w:szCs w:val="20"/>
        </w:rPr>
        <w:t>Valley Transit</w:t>
      </w:r>
      <w:r w:rsidRPr="00414D36">
        <w:rPr>
          <w:rFonts w:ascii="Arial" w:hAnsi="Arial" w:cs="Arial"/>
          <w:sz w:val="20"/>
          <w:szCs w:val="20"/>
        </w:rPr>
        <w:t xml:space="preserve"> vehicles or within or upon </w:t>
      </w:r>
      <w:r>
        <w:rPr>
          <w:rFonts w:ascii="Arial" w:hAnsi="Arial" w:cs="Arial"/>
          <w:sz w:val="20"/>
          <w:szCs w:val="20"/>
        </w:rPr>
        <w:t>Valley Transit</w:t>
      </w:r>
      <w:r w:rsidRPr="00414D36">
        <w:rPr>
          <w:rFonts w:ascii="Arial" w:hAnsi="Arial" w:cs="Arial"/>
          <w:sz w:val="20"/>
          <w:szCs w:val="20"/>
        </w:rPr>
        <w:t xml:space="preserve"> facilities or properties, except as authorized by </w:t>
      </w:r>
      <w:r>
        <w:rPr>
          <w:rFonts w:ascii="Arial" w:hAnsi="Arial" w:cs="Arial"/>
          <w:sz w:val="20"/>
          <w:szCs w:val="20"/>
        </w:rPr>
        <w:t>Valley Transit</w:t>
      </w:r>
      <w:r w:rsidRPr="00414D36">
        <w:rPr>
          <w:rFonts w:ascii="Arial" w:hAnsi="Arial" w:cs="Arial"/>
          <w:sz w:val="20"/>
          <w:szCs w:val="20"/>
        </w:rPr>
        <w:t xml:space="preserve"> or law. Signs carried by or on a person are permitted, provided that the signs are not constructed of a size or material that could inadvertently or intentionally cause injury to a person or property, and provided that the signs are not permitted on </w:t>
      </w:r>
      <w:r>
        <w:rPr>
          <w:rFonts w:ascii="Arial" w:hAnsi="Arial" w:cs="Arial"/>
          <w:sz w:val="20"/>
          <w:szCs w:val="20"/>
        </w:rPr>
        <w:t>Valley Transit</w:t>
      </w:r>
      <w:r w:rsidRPr="00414D36">
        <w:rPr>
          <w:rFonts w:ascii="Arial" w:hAnsi="Arial" w:cs="Arial"/>
          <w:sz w:val="20"/>
          <w:szCs w:val="20"/>
        </w:rPr>
        <w:t xml:space="preserve"> vehicles.  Signs may not be of a size that obstructs the free flow of the general public and may not exceed 32 inches by 32 inches.  A “sandwich board” sign may not extend beyond the carrier’s shoulders or, if used by a Permittee, beyond the permitted area. Permittees may offer literature to the general public, but they shall refrain from attempting to distribute literature to any member of the general public who indicates he or she does not desire to receive said literature.  Permittees may not offer to distribute or distribute said literature within ten (10) feet of persons in queue lines, bus exits or entrances, or permanent waiting fixtures, unless invited closer by a transit patron.</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10.</w:t>
      </w:r>
      <w:r w:rsidRPr="00414D36">
        <w:rPr>
          <w:rFonts w:ascii="Arial" w:hAnsi="Arial" w:cs="Arial"/>
          <w:b/>
          <w:sz w:val="20"/>
          <w:szCs w:val="20"/>
        </w:rPr>
        <w:tab/>
        <w:t>Hold Harmless:</w:t>
      </w:r>
      <w:r w:rsidRPr="00414D36">
        <w:rPr>
          <w:rFonts w:ascii="Arial" w:hAnsi="Arial" w:cs="Arial"/>
          <w:sz w:val="20"/>
          <w:szCs w:val="20"/>
        </w:rPr>
        <w:t xml:space="preserve"> The Permittee, including Permittee’s personal representatives, successors in interest, and assigns, hereby agrees to indemnify, defend and hold harmless </w:t>
      </w:r>
      <w:r>
        <w:rPr>
          <w:rFonts w:ascii="Arial" w:hAnsi="Arial" w:cs="Arial"/>
          <w:sz w:val="20"/>
          <w:szCs w:val="20"/>
        </w:rPr>
        <w:t>Valley Transit</w:t>
      </w:r>
      <w:r w:rsidRPr="00414D36">
        <w:rPr>
          <w:rFonts w:ascii="Arial" w:hAnsi="Arial" w:cs="Arial"/>
          <w:sz w:val="20"/>
          <w:szCs w:val="20"/>
        </w:rPr>
        <w:t xml:space="preserve"> and its officers, agents, and employees from all suits, claims, actions, and damages of whatsoever kind or nature arising out of or resulting from Permittee’s use of the premises, except to the extent caused by the negligence of </w:t>
      </w:r>
      <w:r>
        <w:rPr>
          <w:rFonts w:ascii="Arial" w:hAnsi="Arial" w:cs="Arial"/>
          <w:sz w:val="20"/>
          <w:szCs w:val="20"/>
        </w:rPr>
        <w:t>Valley Transit</w:t>
      </w:r>
      <w:r w:rsidRPr="00414D36">
        <w:rPr>
          <w:rFonts w:ascii="Arial" w:hAnsi="Arial" w:cs="Arial"/>
          <w:sz w:val="20"/>
          <w:szCs w:val="20"/>
        </w:rPr>
        <w:t xml:space="preserve"> and its officers, agents, and employees.  Any Permittee shall further covenant and agree to specifically assume potential liability for actions brought by Permittee’s own employees against </w:t>
      </w:r>
      <w:r>
        <w:rPr>
          <w:rFonts w:ascii="Arial" w:hAnsi="Arial" w:cs="Arial"/>
          <w:sz w:val="20"/>
          <w:szCs w:val="20"/>
        </w:rPr>
        <w:t>Valley Transit</w:t>
      </w:r>
      <w:r w:rsidRPr="00414D36">
        <w:rPr>
          <w:rFonts w:ascii="Arial" w:hAnsi="Arial" w:cs="Arial"/>
          <w:sz w:val="20"/>
          <w:szCs w:val="20"/>
        </w:rPr>
        <w:t xml:space="preserve"> and its officers, agents, and employees and, for that purpose only, Permittee specifically waives any immunity under workers’ compensation act, Title 51 RCW, provided, however, that said waiver shall not apply to such actions in which Permittee’s employee alleges that the claim arises through no fault of Permittee, unless the fault of Permittee is established through discovery or at trial.</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11.</w:t>
      </w:r>
      <w:r w:rsidRPr="00414D36">
        <w:rPr>
          <w:rFonts w:ascii="Arial" w:hAnsi="Arial" w:cs="Arial"/>
          <w:b/>
          <w:sz w:val="20"/>
          <w:szCs w:val="20"/>
        </w:rPr>
        <w:tab/>
        <w:t>Interaction with the General Public:</w:t>
      </w:r>
      <w:r w:rsidRPr="00414D36">
        <w:rPr>
          <w:rFonts w:ascii="Arial" w:hAnsi="Arial" w:cs="Arial"/>
          <w:sz w:val="20"/>
          <w:szCs w:val="20"/>
        </w:rPr>
        <w:t xml:space="preserve"> </w:t>
      </w:r>
      <w:r>
        <w:rPr>
          <w:rFonts w:ascii="Arial" w:hAnsi="Arial" w:cs="Arial"/>
          <w:sz w:val="20"/>
          <w:szCs w:val="20"/>
        </w:rPr>
        <w:t>Valley Transit</w:t>
      </w:r>
      <w:r w:rsidRPr="00414D36">
        <w:rPr>
          <w:rFonts w:ascii="Arial" w:hAnsi="Arial" w:cs="Arial"/>
          <w:sz w:val="20"/>
          <w:szCs w:val="20"/>
        </w:rPr>
        <w:t xml:space="preserve"> and its officers, agents, and employees, shall not unnecessarily interfere with any consensual conversation between Permittees and members of the general public.  Permittees shall forthwith terminate any conversation with any member of the general public when requested to do so by the addressee.  No person, while engaged in public communication activities, shall physically touch or contact a member of the general public, unless the person has previously consented to the contact or unless the person has previously agreed to contribute to the Permittee or the organization that he or she represents.</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12.</w:t>
      </w:r>
      <w:r w:rsidRPr="00414D36">
        <w:rPr>
          <w:rFonts w:ascii="Arial" w:hAnsi="Arial" w:cs="Arial"/>
          <w:b/>
          <w:sz w:val="20"/>
          <w:szCs w:val="20"/>
        </w:rPr>
        <w:tab/>
        <w:t>Misrepresentations:</w:t>
      </w:r>
      <w:r w:rsidRPr="00414D36">
        <w:rPr>
          <w:rFonts w:ascii="Arial" w:hAnsi="Arial" w:cs="Arial"/>
          <w:sz w:val="20"/>
          <w:szCs w:val="20"/>
        </w:rPr>
        <w:t xml:space="preserve"> No person, while engaging in solicitation of funds, shall misrepresent the true purposes for which the resources obtained will be utilized by the person.  In the solicitation of funds, the person shall inform the person being solicited of the true intent of the organization for which said funds are solicited.  No false, fraudulent, or misleading statements or representations shall be made.</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13.</w:t>
      </w:r>
      <w:r w:rsidRPr="00414D36">
        <w:rPr>
          <w:rFonts w:ascii="Arial" w:hAnsi="Arial" w:cs="Arial"/>
          <w:b/>
          <w:sz w:val="20"/>
          <w:szCs w:val="20"/>
        </w:rPr>
        <w:tab/>
        <w:t>Permits and Licenses.</w:t>
      </w:r>
      <w:r w:rsidRPr="00414D36">
        <w:rPr>
          <w:rFonts w:ascii="Arial" w:hAnsi="Arial" w:cs="Arial"/>
          <w:sz w:val="20"/>
          <w:szCs w:val="20"/>
        </w:rPr>
        <w:t xml:space="preserve">  The Permittee shall be responsible for obtaining all necessary permits and licenses form any other regulatory agencies required for the Permittee’s use of transit vehicles, facilities, or properties.  Permittee shall provide copies of said permits to </w:t>
      </w:r>
      <w:r>
        <w:rPr>
          <w:rFonts w:ascii="Arial" w:hAnsi="Arial" w:cs="Arial"/>
          <w:sz w:val="20"/>
          <w:szCs w:val="20"/>
        </w:rPr>
        <w:t>Valley Transit</w:t>
      </w:r>
      <w:r w:rsidRPr="00414D36">
        <w:rPr>
          <w:rFonts w:ascii="Arial" w:hAnsi="Arial" w:cs="Arial"/>
          <w:sz w:val="20"/>
          <w:szCs w:val="20"/>
        </w:rPr>
        <w:t xml:space="preserve"> upon its request.</w:t>
      </w:r>
    </w:p>
    <w:p w:rsidR="00FC064F" w:rsidRPr="00414D36" w:rsidRDefault="00FC064F" w:rsidP="00FC064F">
      <w:pPr>
        <w:spacing w:line="280" w:lineRule="exact"/>
        <w:ind w:left="720" w:hanging="720"/>
        <w:rPr>
          <w:rFonts w:ascii="Arial" w:hAnsi="Arial" w:cs="Arial"/>
          <w:sz w:val="20"/>
          <w:szCs w:val="20"/>
        </w:rPr>
      </w:pPr>
      <w:r w:rsidRPr="00414D36">
        <w:rPr>
          <w:rFonts w:ascii="Arial" w:hAnsi="Arial" w:cs="Arial"/>
          <w:b/>
          <w:sz w:val="20"/>
          <w:szCs w:val="20"/>
        </w:rPr>
        <w:t>14.</w:t>
      </w:r>
      <w:r w:rsidRPr="00414D36">
        <w:rPr>
          <w:rFonts w:ascii="Arial" w:hAnsi="Arial" w:cs="Arial"/>
          <w:b/>
          <w:sz w:val="20"/>
          <w:szCs w:val="20"/>
        </w:rPr>
        <w:tab/>
        <w:t>Compliance with the Rules of Conduct and Laws.</w:t>
      </w:r>
      <w:r w:rsidRPr="00414D36">
        <w:rPr>
          <w:rFonts w:ascii="Arial" w:hAnsi="Arial" w:cs="Arial"/>
          <w:sz w:val="20"/>
          <w:szCs w:val="20"/>
        </w:rPr>
        <w:t xml:space="preserve">  Permittees shall abide by the Rules of Conduct and all applicable federal, state, and municipal criminal and civil laws.</w:t>
      </w:r>
    </w:p>
    <w:p w:rsidR="00FC064F" w:rsidRPr="00414D36" w:rsidRDefault="00FC064F" w:rsidP="00FC064F">
      <w:pPr>
        <w:spacing w:line="280" w:lineRule="exact"/>
        <w:ind w:left="1440"/>
        <w:jc w:val="both"/>
        <w:rPr>
          <w:rFonts w:ascii="Arial" w:hAnsi="Arial" w:cs="Arial"/>
          <w:sz w:val="20"/>
          <w:szCs w:val="20"/>
        </w:rPr>
      </w:pPr>
    </w:p>
    <w:p w:rsidR="00FC064F" w:rsidRPr="00414D36" w:rsidRDefault="00FC064F" w:rsidP="00FC064F">
      <w:pPr>
        <w:spacing w:line="280" w:lineRule="exact"/>
        <w:ind w:left="1080"/>
        <w:jc w:val="both"/>
        <w:rPr>
          <w:rFonts w:ascii="Arial" w:hAnsi="Arial" w:cs="Arial"/>
          <w:sz w:val="20"/>
          <w:szCs w:val="20"/>
        </w:rPr>
      </w:pPr>
      <w:r w:rsidRPr="00414D36">
        <w:rPr>
          <w:rFonts w:ascii="Arial" w:hAnsi="Arial" w:cs="Arial"/>
          <w:sz w:val="20"/>
          <w:szCs w:val="20"/>
        </w:rPr>
        <w:t>DATED this ______________ day of ________________________, 20_____</w:t>
      </w:r>
    </w:p>
    <w:p w:rsidR="00FC064F" w:rsidRPr="00414D36" w:rsidRDefault="00FC064F" w:rsidP="00FC064F">
      <w:pPr>
        <w:spacing w:line="280" w:lineRule="exact"/>
        <w:ind w:left="1080"/>
        <w:jc w:val="both"/>
        <w:rPr>
          <w:rFonts w:ascii="Arial" w:hAnsi="Arial" w:cs="Arial"/>
          <w:sz w:val="20"/>
          <w:szCs w:val="20"/>
        </w:rPr>
      </w:pPr>
    </w:p>
    <w:p w:rsidR="00FC064F" w:rsidRPr="00414D36" w:rsidRDefault="00FC064F" w:rsidP="00FC064F">
      <w:pPr>
        <w:spacing w:line="280" w:lineRule="exact"/>
        <w:ind w:left="4680" w:firstLine="360"/>
        <w:rPr>
          <w:rFonts w:ascii="Arial" w:hAnsi="Arial" w:cs="Arial"/>
          <w:sz w:val="20"/>
          <w:szCs w:val="20"/>
        </w:rPr>
      </w:pPr>
      <w:r>
        <w:rPr>
          <w:rFonts w:ascii="Arial" w:hAnsi="Arial" w:cs="Arial"/>
          <w:sz w:val="20"/>
          <w:szCs w:val="20"/>
        </w:rPr>
        <w:t>VALLEY TRANSIT</w:t>
      </w:r>
    </w:p>
    <w:p w:rsidR="00FC064F" w:rsidRPr="00414D36" w:rsidRDefault="00FC064F" w:rsidP="00FC064F">
      <w:pPr>
        <w:spacing w:line="280" w:lineRule="exact"/>
        <w:ind w:left="5040"/>
        <w:rPr>
          <w:rFonts w:ascii="Arial" w:hAnsi="Arial" w:cs="Arial"/>
          <w:sz w:val="20"/>
          <w:szCs w:val="20"/>
        </w:rPr>
      </w:pPr>
      <w:proofErr w:type="gramStart"/>
      <w:r w:rsidRPr="00414D36">
        <w:rPr>
          <w:rFonts w:ascii="Arial" w:hAnsi="Arial" w:cs="Arial"/>
          <w:sz w:val="20"/>
          <w:szCs w:val="20"/>
        </w:rPr>
        <w:t>By:_</w:t>
      </w:r>
      <w:proofErr w:type="gramEnd"/>
      <w:r w:rsidRPr="00414D36">
        <w:rPr>
          <w:rFonts w:ascii="Arial" w:hAnsi="Arial" w:cs="Arial"/>
          <w:sz w:val="20"/>
          <w:szCs w:val="20"/>
        </w:rPr>
        <w:t>________________________________</w:t>
      </w:r>
    </w:p>
    <w:p w:rsidR="00FC064F" w:rsidRPr="00414D36" w:rsidRDefault="00FC064F" w:rsidP="00FC064F">
      <w:pPr>
        <w:spacing w:line="280" w:lineRule="exact"/>
        <w:ind w:left="5040"/>
        <w:rPr>
          <w:rFonts w:ascii="Arial" w:hAnsi="Arial" w:cs="Arial"/>
          <w:sz w:val="20"/>
          <w:szCs w:val="20"/>
        </w:rPr>
      </w:pPr>
      <w:proofErr w:type="gramStart"/>
      <w:r w:rsidRPr="00414D36">
        <w:rPr>
          <w:rFonts w:ascii="Arial" w:hAnsi="Arial" w:cs="Arial"/>
          <w:sz w:val="20"/>
          <w:szCs w:val="20"/>
        </w:rPr>
        <w:t>Name:_</w:t>
      </w:r>
      <w:proofErr w:type="gramEnd"/>
      <w:r w:rsidRPr="00414D36">
        <w:rPr>
          <w:rFonts w:ascii="Arial" w:hAnsi="Arial" w:cs="Arial"/>
          <w:sz w:val="20"/>
          <w:szCs w:val="20"/>
        </w:rPr>
        <w:t>_____________________________</w:t>
      </w:r>
    </w:p>
    <w:p w:rsidR="00FC064F" w:rsidRPr="00414D36" w:rsidRDefault="00FC064F" w:rsidP="00FC064F">
      <w:pPr>
        <w:spacing w:line="280" w:lineRule="exact"/>
        <w:ind w:left="5040"/>
        <w:rPr>
          <w:rFonts w:ascii="Arial" w:hAnsi="Arial" w:cs="Arial"/>
          <w:sz w:val="20"/>
          <w:szCs w:val="20"/>
        </w:rPr>
      </w:pPr>
      <w:proofErr w:type="gramStart"/>
      <w:r w:rsidRPr="00414D36">
        <w:rPr>
          <w:rFonts w:ascii="Arial" w:hAnsi="Arial" w:cs="Arial"/>
          <w:sz w:val="20"/>
          <w:szCs w:val="20"/>
        </w:rPr>
        <w:t>Title:_</w:t>
      </w:r>
      <w:proofErr w:type="gramEnd"/>
      <w:r w:rsidRPr="00414D36">
        <w:rPr>
          <w:rFonts w:ascii="Arial" w:hAnsi="Arial" w:cs="Arial"/>
          <w:sz w:val="20"/>
          <w:szCs w:val="20"/>
        </w:rPr>
        <w:t>_______________________________</w:t>
      </w:r>
    </w:p>
    <w:p w:rsidR="00FC064F" w:rsidRDefault="00FC064F" w:rsidP="00FC064F">
      <w:pPr>
        <w:spacing w:line="280" w:lineRule="exact"/>
        <w:ind w:left="1440" w:hanging="720"/>
        <w:jc w:val="both"/>
        <w:rPr>
          <w:rFonts w:ascii="Arial" w:hAnsi="Arial" w:cs="Arial"/>
          <w:sz w:val="20"/>
          <w:szCs w:val="20"/>
        </w:rPr>
      </w:pPr>
    </w:p>
    <w:p w:rsidR="005870C4" w:rsidRDefault="005870C4" w:rsidP="00FC064F">
      <w:pPr>
        <w:spacing w:line="280" w:lineRule="exact"/>
        <w:ind w:left="1440" w:hanging="720"/>
        <w:jc w:val="both"/>
        <w:rPr>
          <w:rFonts w:ascii="Arial" w:hAnsi="Arial" w:cs="Arial"/>
          <w:sz w:val="20"/>
          <w:szCs w:val="20"/>
        </w:rPr>
      </w:pPr>
    </w:p>
    <w:p w:rsidR="00726848" w:rsidRDefault="00726848" w:rsidP="00FC064F">
      <w:pPr>
        <w:spacing w:line="280" w:lineRule="exact"/>
        <w:ind w:left="1440" w:hanging="720"/>
        <w:jc w:val="both"/>
        <w:rPr>
          <w:rFonts w:ascii="Arial" w:hAnsi="Arial" w:cs="Arial"/>
          <w:sz w:val="20"/>
          <w:szCs w:val="20"/>
        </w:rPr>
      </w:pPr>
    </w:p>
    <w:p w:rsidR="00726848" w:rsidRPr="00414D36" w:rsidRDefault="00726848" w:rsidP="00FC064F">
      <w:pPr>
        <w:spacing w:line="280" w:lineRule="exact"/>
        <w:ind w:left="1440" w:hanging="720"/>
        <w:jc w:val="both"/>
        <w:rPr>
          <w:rFonts w:ascii="Arial" w:hAnsi="Arial" w:cs="Arial"/>
          <w:sz w:val="20"/>
          <w:szCs w:val="20"/>
        </w:rPr>
      </w:pPr>
    </w:p>
    <w:p w:rsidR="00FC064F" w:rsidRPr="00414D36" w:rsidRDefault="00FC064F" w:rsidP="00FC064F">
      <w:pPr>
        <w:spacing w:line="280" w:lineRule="exact"/>
        <w:jc w:val="center"/>
        <w:rPr>
          <w:rFonts w:ascii="Arial" w:hAnsi="Arial" w:cs="Arial"/>
          <w:sz w:val="20"/>
          <w:szCs w:val="20"/>
        </w:rPr>
      </w:pPr>
      <w:r>
        <w:rPr>
          <w:rFonts w:ascii="Arial" w:hAnsi="Arial" w:cs="Arial"/>
          <w:sz w:val="20"/>
          <w:szCs w:val="20"/>
        </w:rPr>
        <w:t xml:space="preserve">VALLEY </w:t>
      </w:r>
      <w:r w:rsidRPr="00414D36">
        <w:rPr>
          <w:rFonts w:ascii="Arial" w:hAnsi="Arial" w:cs="Arial"/>
          <w:sz w:val="20"/>
          <w:szCs w:val="20"/>
        </w:rPr>
        <w:t xml:space="preserve">TRANSIT </w:t>
      </w:r>
      <w:r w:rsidRPr="00414D36">
        <w:rPr>
          <w:rFonts w:ascii="Arial" w:hAnsi="Arial" w:cs="Arial"/>
          <w:sz w:val="20"/>
          <w:szCs w:val="20"/>
        </w:rPr>
        <w:sym w:font="Symbol" w:char="F0B7"/>
      </w:r>
      <w:r w:rsidRPr="00414D36">
        <w:rPr>
          <w:rFonts w:ascii="Arial" w:hAnsi="Arial" w:cs="Arial"/>
          <w:sz w:val="20"/>
          <w:szCs w:val="20"/>
        </w:rPr>
        <w:t xml:space="preserve">  </w:t>
      </w:r>
      <w:r>
        <w:rPr>
          <w:rFonts w:ascii="Arial" w:hAnsi="Arial" w:cs="Arial"/>
          <w:sz w:val="20"/>
          <w:szCs w:val="20"/>
        </w:rPr>
        <w:t>1401 W Rose Street, Walla Walla, WA</w:t>
      </w:r>
      <w:r w:rsidRPr="00414D36">
        <w:rPr>
          <w:rFonts w:ascii="Arial" w:hAnsi="Arial" w:cs="Arial"/>
          <w:sz w:val="20"/>
          <w:szCs w:val="20"/>
        </w:rPr>
        <w:t xml:space="preserve">  </w:t>
      </w:r>
      <w:r w:rsidRPr="00414D36">
        <w:rPr>
          <w:rFonts w:ascii="Arial" w:hAnsi="Arial" w:cs="Arial"/>
          <w:sz w:val="20"/>
          <w:szCs w:val="20"/>
        </w:rPr>
        <w:sym w:font="Symbol" w:char="F0B7"/>
      </w:r>
      <w:r w:rsidRPr="00414D36">
        <w:rPr>
          <w:rFonts w:ascii="Arial" w:hAnsi="Arial" w:cs="Arial"/>
          <w:sz w:val="20"/>
          <w:szCs w:val="20"/>
        </w:rPr>
        <w:t xml:space="preserve">  </w:t>
      </w:r>
      <w:r>
        <w:rPr>
          <w:rFonts w:ascii="Arial" w:hAnsi="Arial" w:cs="Arial"/>
          <w:sz w:val="20"/>
          <w:szCs w:val="20"/>
        </w:rPr>
        <w:t>509/525-9140</w:t>
      </w:r>
      <w:r w:rsidRPr="00414D36">
        <w:rPr>
          <w:rFonts w:ascii="Arial" w:hAnsi="Arial" w:cs="Arial"/>
          <w:sz w:val="20"/>
          <w:szCs w:val="20"/>
        </w:rPr>
        <w:t xml:space="preserve"> </w:t>
      </w:r>
    </w:p>
    <w:p w:rsidR="00644D37" w:rsidRDefault="00644D37" w:rsidP="006A6A7B">
      <w:pPr>
        <w:ind w:left="3082" w:right="-14"/>
        <w:rPr>
          <w:rFonts w:ascii="Arial" w:eastAsia="Arial" w:hAnsi="Arial" w:cs="Arial"/>
          <w:position w:val="-6"/>
          <w:sz w:val="40"/>
          <w:szCs w:val="40"/>
        </w:rPr>
      </w:pPr>
    </w:p>
    <w:p w:rsidR="00B76FAE" w:rsidRPr="00414D36" w:rsidRDefault="00B76FAE" w:rsidP="00B76FAE">
      <w:pPr>
        <w:spacing w:line="280" w:lineRule="exact"/>
        <w:rPr>
          <w:rFonts w:ascii="Arial" w:hAnsi="Arial" w:cs="Arial"/>
          <w:sz w:val="20"/>
          <w:szCs w:val="20"/>
        </w:rPr>
      </w:pPr>
    </w:p>
    <w:p w:rsidR="00B76FAE" w:rsidRPr="00FC064F" w:rsidRDefault="00B76FAE" w:rsidP="00B76FAE">
      <w:pPr>
        <w:spacing w:after="200" w:line="276" w:lineRule="auto"/>
        <w:jc w:val="center"/>
        <w:rPr>
          <w:rFonts w:ascii="Arial" w:hAnsi="Arial" w:cs="Arial"/>
          <w:sz w:val="40"/>
          <w:szCs w:val="40"/>
        </w:rPr>
      </w:pPr>
      <w:r w:rsidRPr="00FC064F">
        <w:rPr>
          <w:rFonts w:ascii="Arial" w:hAnsi="Arial" w:cs="Arial"/>
          <w:sz w:val="40"/>
          <w:szCs w:val="40"/>
        </w:rPr>
        <w:t xml:space="preserve">Appendix </w:t>
      </w:r>
      <w:r>
        <w:rPr>
          <w:rFonts w:ascii="Arial" w:hAnsi="Arial" w:cs="Arial"/>
          <w:sz w:val="40"/>
          <w:szCs w:val="40"/>
        </w:rPr>
        <w:t>4</w:t>
      </w:r>
    </w:p>
    <w:p w:rsidR="00B76FAE" w:rsidRDefault="00B76FAE" w:rsidP="00B76FAE">
      <w:pPr>
        <w:spacing w:line="280" w:lineRule="exact"/>
        <w:jc w:val="center"/>
        <w:rPr>
          <w:rFonts w:ascii="Arial" w:hAnsi="Arial" w:cs="Arial"/>
          <w:b/>
          <w:sz w:val="20"/>
          <w:szCs w:val="20"/>
        </w:rPr>
      </w:pPr>
    </w:p>
    <w:p w:rsidR="00B76FAE" w:rsidRPr="00414D36" w:rsidRDefault="00B76FAE" w:rsidP="00B76FAE">
      <w:pPr>
        <w:spacing w:line="280" w:lineRule="exact"/>
        <w:jc w:val="center"/>
        <w:rPr>
          <w:rFonts w:ascii="Arial" w:hAnsi="Arial" w:cs="Arial"/>
          <w:b/>
          <w:sz w:val="20"/>
          <w:szCs w:val="20"/>
        </w:rPr>
      </w:pPr>
      <w:r>
        <w:rPr>
          <w:rFonts w:ascii="Arial" w:hAnsi="Arial" w:cs="Arial"/>
          <w:b/>
          <w:sz w:val="20"/>
          <w:szCs w:val="20"/>
        </w:rPr>
        <w:t>VALLEY TRANSIT</w:t>
      </w:r>
      <w:r w:rsidRPr="00414D36">
        <w:rPr>
          <w:rFonts w:ascii="Arial" w:hAnsi="Arial" w:cs="Arial"/>
          <w:b/>
          <w:sz w:val="20"/>
          <w:szCs w:val="20"/>
        </w:rPr>
        <w:t xml:space="preserve">’S </w:t>
      </w:r>
    </w:p>
    <w:p w:rsidR="00B76FAE" w:rsidRPr="00414D36" w:rsidRDefault="00B76FAE" w:rsidP="00B76FAE">
      <w:pPr>
        <w:spacing w:line="280" w:lineRule="exact"/>
        <w:jc w:val="center"/>
        <w:rPr>
          <w:rFonts w:ascii="Arial" w:hAnsi="Arial" w:cs="Arial"/>
          <w:b/>
          <w:sz w:val="20"/>
          <w:szCs w:val="20"/>
        </w:rPr>
      </w:pPr>
      <w:r w:rsidRPr="00414D36">
        <w:rPr>
          <w:rFonts w:ascii="Arial" w:hAnsi="Arial" w:cs="Arial"/>
          <w:b/>
          <w:sz w:val="20"/>
          <w:szCs w:val="20"/>
        </w:rPr>
        <w:t>CONSENT TO RECORD APPEAL HEARING</w:t>
      </w:r>
    </w:p>
    <w:p w:rsidR="00B76FAE" w:rsidRPr="00414D36" w:rsidRDefault="00B76FAE" w:rsidP="00B76FAE">
      <w:pPr>
        <w:spacing w:line="280" w:lineRule="exact"/>
        <w:jc w:val="center"/>
        <w:rPr>
          <w:rFonts w:ascii="Arial" w:hAnsi="Arial" w:cs="Arial"/>
          <w:b/>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 xml:space="preserve">It is </w:t>
      </w:r>
      <w:r>
        <w:rPr>
          <w:rFonts w:ascii="Arial" w:hAnsi="Arial" w:cs="Arial"/>
          <w:sz w:val="20"/>
          <w:szCs w:val="20"/>
        </w:rPr>
        <w:t>Valley Transit</w:t>
      </w:r>
      <w:r w:rsidRPr="00414D36">
        <w:rPr>
          <w:rFonts w:ascii="Arial" w:hAnsi="Arial" w:cs="Arial"/>
          <w:sz w:val="20"/>
          <w:szCs w:val="20"/>
        </w:rPr>
        <w:t xml:space="preserve">’s routine business practice to make an audio recording of </w:t>
      </w:r>
      <w:r>
        <w:rPr>
          <w:rFonts w:ascii="Arial" w:hAnsi="Arial" w:cs="Arial"/>
          <w:sz w:val="20"/>
          <w:szCs w:val="20"/>
        </w:rPr>
        <w:t>Valley Transit</w:t>
      </w:r>
      <w:r w:rsidRPr="00414D36">
        <w:rPr>
          <w:rFonts w:ascii="Arial" w:hAnsi="Arial" w:cs="Arial"/>
          <w:sz w:val="20"/>
          <w:szCs w:val="20"/>
        </w:rPr>
        <w:t xml:space="preserve"> exclusion appeal hearings.  By signing this consent form, you are confirming that you understand that this exclusion appeal is being recorded, and you are confirming that the recording is being made with your consent.</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Signature of appellant: _____________________________ Date: __________________</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Printed name of appellant: __________________________________________________</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Signature of hearing officer: ________________________Date: ___________________</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Printed name of hearing officer: _____________________________________________</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Date/location of appeal hearing: _____________________________________________</w:t>
      </w:r>
    </w:p>
    <w:p w:rsidR="00B76FAE" w:rsidRPr="00414D36" w:rsidRDefault="00B76FAE" w:rsidP="00B76FAE">
      <w:pPr>
        <w:spacing w:line="280" w:lineRule="exact"/>
        <w:jc w:val="both"/>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rPr>
          <w:rFonts w:ascii="Arial" w:hAnsi="Arial" w:cs="Arial"/>
          <w:sz w:val="20"/>
          <w:szCs w:val="20"/>
        </w:rPr>
      </w:pPr>
    </w:p>
    <w:p w:rsidR="00B76FAE" w:rsidRPr="00414D36" w:rsidRDefault="00B76FAE" w:rsidP="00B76FAE">
      <w:pPr>
        <w:spacing w:line="280" w:lineRule="exact"/>
        <w:jc w:val="both"/>
        <w:rPr>
          <w:rFonts w:ascii="Arial" w:hAnsi="Arial" w:cs="Arial"/>
          <w:sz w:val="20"/>
          <w:szCs w:val="20"/>
        </w:rPr>
      </w:pPr>
      <w:r w:rsidRPr="00414D36">
        <w:rPr>
          <w:rFonts w:ascii="Arial" w:hAnsi="Arial" w:cs="Arial"/>
          <w:sz w:val="20"/>
          <w:szCs w:val="20"/>
        </w:rPr>
        <w:t>* In the event of a telephonic appeal hearing, the hearing officer can read this consent form into the record and request the appellant’s oral authorization to record the hearing.</w:t>
      </w:r>
    </w:p>
    <w:p w:rsidR="00B76FAE" w:rsidRDefault="00B76FAE" w:rsidP="00B76FAE">
      <w:pPr>
        <w:rPr>
          <w:rFonts w:ascii="Arial" w:hAnsi="Arial" w:cs="Arial"/>
          <w:sz w:val="20"/>
          <w:szCs w:val="20"/>
        </w:rPr>
      </w:pPr>
      <w:r>
        <w:rPr>
          <w:rFonts w:ascii="Arial" w:hAnsi="Arial" w:cs="Arial"/>
          <w:sz w:val="20"/>
          <w:szCs w:val="20"/>
        </w:rPr>
        <w:br w:type="page"/>
      </w:r>
    </w:p>
    <w:p w:rsidR="006A6A7B" w:rsidRDefault="006A6A7B" w:rsidP="006A6A7B">
      <w:pPr>
        <w:rPr>
          <w:rFonts w:ascii="Arial" w:hAnsi="Arial" w:cs="Arial"/>
          <w:sz w:val="20"/>
          <w:szCs w:val="20"/>
        </w:rPr>
        <w:sectPr w:rsidR="006A6A7B" w:rsidSect="00E36899">
          <w:footerReference w:type="default" r:id="rId16"/>
          <w:pgSz w:w="12240" w:h="15840"/>
          <w:pgMar w:top="720" w:right="720" w:bottom="720" w:left="720" w:header="720" w:footer="720" w:gutter="0"/>
          <w:pgNumType w:start="1"/>
          <w:cols w:space="720"/>
          <w:docGrid w:linePitch="360"/>
        </w:sectPr>
      </w:pPr>
    </w:p>
    <w:p w:rsidR="006A6A7B" w:rsidRPr="00D62CB8" w:rsidRDefault="006A6A7B" w:rsidP="006A6A7B">
      <w:pPr>
        <w:jc w:val="center"/>
        <w:rPr>
          <w:rFonts w:ascii="Arial" w:hAnsi="Arial" w:cs="Arial"/>
          <w:sz w:val="40"/>
          <w:szCs w:val="40"/>
        </w:rPr>
      </w:pPr>
      <w:r>
        <w:rPr>
          <w:rFonts w:ascii="Arial" w:hAnsi="Arial" w:cs="Arial"/>
          <w:sz w:val="40"/>
          <w:szCs w:val="40"/>
        </w:rPr>
        <w:t xml:space="preserve">Appendix </w:t>
      </w:r>
      <w:r w:rsidR="000670BC">
        <w:rPr>
          <w:rFonts w:ascii="Arial" w:hAnsi="Arial" w:cs="Arial"/>
          <w:sz w:val="40"/>
          <w:szCs w:val="40"/>
        </w:rPr>
        <w:t>5</w:t>
      </w:r>
    </w:p>
    <w:p w:rsidR="006A6A7B" w:rsidRDefault="006A6A7B" w:rsidP="006A6A7B">
      <w:pPr>
        <w:spacing w:line="280" w:lineRule="exact"/>
        <w:rPr>
          <w:rFonts w:ascii="Arial" w:hAnsi="Arial" w:cs="Arial"/>
          <w:sz w:val="20"/>
          <w:szCs w:val="20"/>
        </w:rPr>
      </w:pPr>
    </w:p>
    <w:p w:rsidR="00726848" w:rsidRPr="00414D36" w:rsidRDefault="00726848" w:rsidP="006A6A7B">
      <w:pPr>
        <w:spacing w:line="280" w:lineRule="exact"/>
        <w:rPr>
          <w:rFonts w:ascii="Arial" w:hAnsi="Arial" w:cs="Arial"/>
          <w:sz w:val="20"/>
          <w:szCs w:val="20"/>
        </w:rPr>
      </w:pPr>
    </w:p>
    <w:p w:rsidR="00B926EE" w:rsidRPr="00726848" w:rsidRDefault="00B926EE" w:rsidP="003F6CB1">
      <w:pPr>
        <w:spacing w:line="280" w:lineRule="exact"/>
        <w:ind w:left="720" w:right="720"/>
        <w:rPr>
          <w:rFonts w:ascii="Arial" w:eastAsia="Times New Roman" w:hAnsi="Arial" w:cs="Arial"/>
          <w:b/>
          <w:sz w:val="20"/>
          <w:szCs w:val="20"/>
        </w:rPr>
      </w:pPr>
      <w:r w:rsidRPr="00726848">
        <w:rPr>
          <w:rFonts w:ascii="Arial" w:eastAsia="Times New Roman" w:hAnsi="Arial" w:cs="Arial"/>
          <w:b/>
          <w:sz w:val="20"/>
          <w:szCs w:val="20"/>
        </w:rPr>
        <w:t>RCW 9.91.025</w:t>
      </w:r>
    </w:p>
    <w:p w:rsidR="00B926EE" w:rsidRPr="00726848" w:rsidRDefault="00B926EE" w:rsidP="003F6CB1">
      <w:pPr>
        <w:spacing w:line="280" w:lineRule="exact"/>
        <w:ind w:left="720" w:right="720"/>
        <w:rPr>
          <w:rFonts w:ascii="Arial" w:eastAsia="Times New Roman" w:hAnsi="Arial" w:cs="Arial"/>
          <w:b/>
          <w:sz w:val="20"/>
          <w:szCs w:val="20"/>
        </w:rPr>
      </w:pPr>
      <w:r w:rsidRPr="00726848">
        <w:rPr>
          <w:rFonts w:ascii="Arial" w:eastAsia="Times New Roman" w:hAnsi="Arial" w:cs="Arial"/>
          <w:b/>
          <w:sz w:val="20"/>
          <w:szCs w:val="20"/>
        </w:rPr>
        <w:t>Unlawful Transit Conduct</w:t>
      </w:r>
    </w:p>
    <w:p w:rsidR="006A6A7B" w:rsidRPr="00414D36" w:rsidRDefault="006A6A7B" w:rsidP="003F6CB1">
      <w:pPr>
        <w:spacing w:line="280" w:lineRule="exact"/>
        <w:ind w:left="720" w:right="720"/>
        <w:rPr>
          <w:rFonts w:ascii="Arial" w:eastAsia="Times New Roman" w:hAnsi="Arial" w:cs="Arial"/>
          <w:sz w:val="20"/>
          <w:szCs w:val="20"/>
        </w:rPr>
      </w:pPr>
      <w:r w:rsidRPr="00414D36">
        <w:rPr>
          <w:rFonts w:ascii="Arial" w:eastAsia="Times New Roman" w:hAnsi="Arial" w:cs="Arial"/>
          <w:sz w:val="20"/>
          <w:szCs w:val="20"/>
        </w:rPr>
        <w:t>(1) A person is guilty of unlawful transit conduct if, while on or in a transit vehicle or in or at a transit station, he or she knowingly:</w:t>
      </w:r>
      <w:r w:rsidRPr="00414D36">
        <w:rPr>
          <w:rFonts w:ascii="Arial" w:eastAsia="Times New Roman" w:hAnsi="Arial" w:cs="Arial"/>
          <w:sz w:val="20"/>
          <w:szCs w:val="20"/>
        </w:rPr>
        <w:br/>
      </w:r>
      <w:r w:rsidRPr="00414D36">
        <w:rPr>
          <w:rFonts w:ascii="Arial" w:eastAsia="Times New Roman" w:hAnsi="Arial" w:cs="Arial"/>
          <w:sz w:val="20"/>
          <w:szCs w:val="20"/>
        </w:rPr>
        <w:br/>
        <w:t>     (a) Smokes or carries a lighted or smoldering pipe, cigar, or cigarette, unless he or she is smoking in an area designated and authorized by the transit authority;</w:t>
      </w:r>
      <w:r w:rsidRPr="00414D36">
        <w:rPr>
          <w:rFonts w:ascii="Arial" w:eastAsia="Times New Roman" w:hAnsi="Arial" w:cs="Arial"/>
          <w:sz w:val="20"/>
          <w:szCs w:val="20"/>
        </w:rPr>
        <w:br/>
      </w:r>
      <w:r w:rsidRPr="00414D36">
        <w:rPr>
          <w:rFonts w:ascii="Arial" w:eastAsia="Times New Roman" w:hAnsi="Arial" w:cs="Arial"/>
          <w:sz w:val="20"/>
          <w:szCs w:val="20"/>
        </w:rPr>
        <w:br/>
        <w:t>     (b) Discards litter other than in designated receptacles;</w:t>
      </w:r>
      <w:r w:rsidRPr="00414D36">
        <w:rPr>
          <w:rFonts w:ascii="Arial" w:eastAsia="Times New Roman" w:hAnsi="Arial" w:cs="Arial"/>
          <w:sz w:val="20"/>
          <w:szCs w:val="20"/>
        </w:rPr>
        <w:br/>
      </w:r>
      <w:r w:rsidRPr="00414D36">
        <w:rPr>
          <w:rFonts w:ascii="Arial" w:eastAsia="Times New Roman" w:hAnsi="Arial" w:cs="Arial"/>
          <w:sz w:val="20"/>
          <w:szCs w:val="20"/>
        </w:rPr>
        <w:br/>
        <w:t>     (c) Dumps or discards, or both, any materials on or at a transit facility including, but not limited to, hazardous substances and automotive fluids;</w:t>
      </w:r>
      <w:r w:rsidRPr="00414D36">
        <w:rPr>
          <w:rFonts w:ascii="Arial" w:eastAsia="Times New Roman" w:hAnsi="Arial" w:cs="Arial"/>
          <w:sz w:val="20"/>
          <w:szCs w:val="20"/>
        </w:rPr>
        <w:br/>
      </w:r>
      <w:r w:rsidRPr="00414D36">
        <w:rPr>
          <w:rFonts w:ascii="Arial" w:eastAsia="Times New Roman" w:hAnsi="Arial" w:cs="Arial"/>
          <w:sz w:val="20"/>
          <w:szCs w:val="20"/>
        </w:rPr>
        <w:br/>
        <w:t>     (d) Plays any radio, recorder, or other sound-producing equipment, except that nothing herein prohibits the use of the equipment when connected to earphones or an ear receiver that limits the sound to an individual listener. The use of public address systems or music systems that are authorized by a transit agency is permitted. The use of communications devices by transit employees and designated contractors or public safety officers in the line of duty is permitted, as is the use of private communications devices used to summon, notify, or communicate with other individuals, such as pagers and cellular phones;</w:t>
      </w:r>
      <w:r w:rsidRPr="00414D36">
        <w:rPr>
          <w:rFonts w:ascii="Arial" w:eastAsia="Times New Roman" w:hAnsi="Arial" w:cs="Arial"/>
          <w:sz w:val="20"/>
          <w:szCs w:val="20"/>
        </w:rPr>
        <w:br/>
      </w:r>
      <w:r w:rsidRPr="00414D36">
        <w:rPr>
          <w:rFonts w:ascii="Arial" w:eastAsia="Times New Roman" w:hAnsi="Arial" w:cs="Arial"/>
          <w:sz w:val="20"/>
          <w:szCs w:val="20"/>
        </w:rPr>
        <w:br/>
        <w:t>     (e) Spits, expectorates, urinates, or defecates, except in appropriate plumbing fixtures in restroom facilities;</w:t>
      </w:r>
      <w:r w:rsidRPr="00414D36">
        <w:rPr>
          <w:rFonts w:ascii="Arial" w:eastAsia="Times New Roman" w:hAnsi="Arial" w:cs="Arial"/>
          <w:sz w:val="20"/>
          <w:szCs w:val="20"/>
        </w:rPr>
        <w:br/>
      </w:r>
      <w:r w:rsidRPr="00414D36">
        <w:rPr>
          <w:rFonts w:ascii="Arial" w:eastAsia="Times New Roman" w:hAnsi="Arial" w:cs="Arial"/>
          <w:sz w:val="20"/>
          <w:szCs w:val="20"/>
        </w:rPr>
        <w:br/>
        <w:t>     (f) Carries any flammable liquid, explosive, acid, or other article or material likely to cause harm to others, except that nothing herein prevents a person from carrying a cigarette, cigar, or pipe lighter or carrying a firearm or ammunition in a way that is not otherwise prohibited by law;</w:t>
      </w:r>
      <w:r w:rsidRPr="00414D36">
        <w:rPr>
          <w:rFonts w:ascii="Arial" w:eastAsia="Times New Roman" w:hAnsi="Arial" w:cs="Arial"/>
          <w:sz w:val="20"/>
          <w:szCs w:val="20"/>
        </w:rPr>
        <w:br/>
      </w:r>
      <w:r w:rsidRPr="00414D36">
        <w:rPr>
          <w:rFonts w:ascii="Arial" w:eastAsia="Times New Roman" w:hAnsi="Arial" w:cs="Arial"/>
          <w:sz w:val="20"/>
          <w:szCs w:val="20"/>
        </w:rPr>
        <w:br/>
        <w:t>     (g) Consumes an alcoholic beverage or is in possession of an open alcoholic beverage container, unless authorized by the transit authority and required permits have been obtained;</w:t>
      </w:r>
      <w:r w:rsidRPr="00414D36">
        <w:rPr>
          <w:rFonts w:ascii="Arial" w:eastAsia="Times New Roman" w:hAnsi="Arial" w:cs="Arial"/>
          <w:sz w:val="20"/>
          <w:szCs w:val="20"/>
        </w:rPr>
        <w:br/>
      </w:r>
      <w:r w:rsidRPr="00414D36">
        <w:rPr>
          <w:rFonts w:ascii="Arial" w:eastAsia="Times New Roman" w:hAnsi="Arial" w:cs="Arial"/>
          <w:sz w:val="20"/>
          <w:szCs w:val="20"/>
        </w:rPr>
        <w:br/>
        <w:t>     (h) Obstructs or impedes the flow of transit vehicles or passenger traffic, hinders or prevents access to transit vehicles or stations, or otherwise unlawfully interferes with the provision or use of public transportation services;</w:t>
      </w:r>
      <w:r w:rsidRPr="00414D36">
        <w:rPr>
          <w:rFonts w:ascii="Arial" w:eastAsia="Times New Roman" w:hAnsi="Arial" w:cs="Arial"/>
          <w:sz w:val="20"/>
          <w:szCs w:val="20"/>
        </w:rPr>
        <w:br/>
      </w:r>
      <w:r w:rsidRPr="00414D36">
        <w:rPr>
          <w:rFonts w:ascii="Arial" w:eastAsia="Times New Roman" w:hAnsi="Arial" w:cs="Arial"/>
          <w:sz w:val="20"/>
          <w:szCs w:val="20"/>
        </w:rPr>
        <w:br/>
        <w:t>     (i) Unreasonably disturbs others by engaging in loud, raucous, unruly, harmful, or harassing behavior;</w:t>
      </w:r>
      <w:r w:rsidRPr="00414D36">
        <w:rPr>
          <w:rFonts w:ascii="Arial" w:eastAsia="Times New Roman" w:hAnsi="Arial" w:cs="Arial"/>
          <w:sz w:val="20"/>
          <w:szCs w:val="20"/>
        </w:rPr>
        <w:br/>
      </w:r>
      <w:r w:rsidRPr="00414D36">
        <w:rPr>
          <w:rFonts w:ascii="Arial" w:eastAsia="Times New Roman" w:hAnsi="Arial" w:cs="Arial"/>
          <w:sz w:val="20"/>
          <w:szCs w:val="20"/>
        </w:rPr>
        <w:br/>
        <w:t>     (j) Destroys, defaces, or otherwise damages property in a transit vehicle or at a transit facility;</w:t>
      </w:r>
      <w:r w:rsidRPr="00414D36">
        <w:rPr>
          <w:rFonts w:ascii="Arial" w:eastAsia="Times New Roman" w:hAnsi="Arial" w:cs="Arial"/>
          <w:sz w:val="20"/>
          <w:szCs w:val="20"/>
        </w:rPr>
        <w:br/>
      </w:r>
      <w:r w:rsidRPr="00414D36">
        <w:rPr>
          <w:rFonts w:ascii="Arial" w:eastAsia="Times New Roman" w:hAnsi="Arial" w:cs="Arial"/>
          <w:sz w:val="20"/>
          <w:szCs w:val="20"/>
        </w:rPr>
        <w:br/>
        <w:t>     (k) Throws an object in a transit vehicle, at a transit facility, or at any person at a transit facility with intent to do harm;</w:t>
      </w:r>
      <w:r w:rsidRPr="00414D36">
        <w:rPr>
          <w:rFonts w:ascii="Arial" w:eastAsia="Times New Roman" w:hAnsi="Arial" w:cs="Arial"/>
          <w:sz w:val="20"/>
          <w:szCs w:val="20"/>
        </w:rPr>
        <w:br/>
      </w:r>
      <w:r w:rsidRPr="00414D36">
        <w:rPr>
          <w:rFonts w:ascii="Arial" w:eastAsia="Times New Roman" w:hAnsi="Arial" w:cs="Arial"/>
          <w:sz w:val="20"/>
          <w:szCs w:val="20"/>
        </w:rPr>
        <w:br/>
        <w:t>     (l) Possesses an unissued transfer or fare media or tenders an unissued transfer or fare media as proof of fare payment;</w:t>
      </w:r>
      <w:r w:rsidRPr="00414D36">
        <w:rPr>
          <w:rFonts w:ascii="Arial" w:eastAsia="Times New Roman" w:hAnsi="Arial" w:cs="Arial"/>
          <w:sz w:val="20"/>
          <w:szCs w:val="20"/>
        </w:rPr>
        <w:br/>
      </w:r>
      <w:r w:rsidRPr="00414D36">
        <w:rPr>
          <w:rFonts w:ascii="Arial" w:eastAsia="Times New Roman" w:hAnsi="Arial" w:cs="Arial"/>
          <w:sz w:val="20"/>
          <w:szCs w:val="20"/>
        </w:rPr>
        <w:br/>
        <w:t>     (m) Falsely claims to be a transit operator or other transit employee or through words, actions, or the use of clothes, insignia, or equipment resembling department-issued uniforms and equipment, creates a false impression that he or she is a transit operator or other transit employee;</w:t>
      </w:r>
      <w:r w:rsidRPr="00414D36">
        <w:rPr>
          <w:rFonts w:ascii="Arial" w:eastAsia="Times New Roman" w:hAnsi="Arial" w:cs="Arial"/>
          <w:sz w:val="20"/>
          <w:szCs w:val="20"/>
        </w:rPr>
        <w:br/>
      </w:r>
      <w:r w:rsidRPr="00414D36">
        <w:rPr>
          <w:rFonts w:ascii="Arial" w:eastAsia="Times New Roman" w:hAnsi="Arial" w:cs="Arial"/>
          <w:sz w:val="20"/>
          <w:szCs w:val="20"/>
        </w:rPr>
        <w:br/>
        <w:t>     (n) Engages in gambling or any game of chance for the winning of money or anything of value;</w:t>
      </w:r>
      <w:r w:rsidRPr="00414D36">
        <w:rPr>
          <w:rFonts w:ascii="Arial" w:eastAsia="Times New Roman" w:hAnsi="Arial" w:cs="Arial"/>
          <w:sz w:val="20"/>
          <w:szCs w:val="20"/>
        </w:rPr>
        <w:br/>
      </w:r>
      <w:r w:rsidRPr="00414D36">
        <w:rPr>
          <w:rFonts w:ascii="Arial" w:eastAsia="Times New Roman" w:hAnsi="Arial" w:cs="Arial"/>
          <w:sz w:val="20"/>
          <w:szCs w:val="20"/>
        </w:rPr>
        <w:br/>
        <w:t>     (o) Skates on roller skates or in-line skates, or rides in or upon or by any means a coaster, skateboard, toy vehicle, or any similar device. However, a person may walk while wearing skates or carry a skateboard while on or in a transit vehicle or in or at a transit station if that conduct is not otherwise prohibited by law; or</w:t>
      </w:r>
      <w:r w:rsidRPr="00414D36">
        <w:rPr>
          <w:rFonts w:ascii="Arial" w:eastAsia="Times New Roman" w:hAnsi="Arial" w:cs="Arial"/>
          <w:sz w:val="20"/>
          <w:szCs w:val="20"/>
        </w:rPr>
        <w:br/>
      </w:r>
      <w:r w:rsidRPr="00414D36">
        <w:rPr>
          <w:rFonts w:ascii="Arial" w:eastAsia="Times New Roman" w:hAnsi="Arial" w:cs="Arial"/>
          <w:sz w:val="20"/>
          <w:szCs w:val="20"/>
        </w:rPr>
        <w:br/>
        <w:t>     (p) Engages in other conduct that is inconsistent with the intended use and purpose of the transit facility, transit station, or transit vehicle and refuses to obey the lawful commands of an agent of the transit authority or a peace officer to cease such conduct.</w:t>
      </w:r>
      <w:r w:rsidRPr="00414D36">
        <w:rPr>
          <w:rFonts w:ascii="Arial" w:eastAsia="Times New Roman" w:hAnsi="Arial" w:cs="Arial"/>
          <w:sz w:val="20"/>
          <w:szCs w:val="20"/>
        </w:rPr>
        <w:br/>
      </w:r>
      <w:r w:rsidRPr="00414D36">
        <w:rPr>
          <w:rFonts w:ascii="Arial" w:eastAsia="Times New Roman" w:hAnsi="Arial" w:cs="Arial"/>
          <w:sz w:val="20"/>
          <w:szCs w:val="20"/>
        </w:rPr>
        <w:br/>
        <w:t>     (2) For the purposes of this section:</w:t>
      </w:r>
      <w:r w:rsidRPr="00414D36">
        <w:rPr>
          <w:rFonts w:ascii="Arial" w:eastAsia="Times New Roman" w:hAnsi="Arial" w:cs="Arial"/>
          <w:sz w:val="20"/>
          <w:szCs w:val="20"/>
        </w:rPr>
        <w:br/>
      </w:r>
      <w:r w:rsidRPr="00414D36">
        <w:rPr>
          <w:rFonts w:ascii="Arial" w:eastAsia="Times New Roman" w:hAnsi="Arial" w:cs="Arial"/>
          <w:sz w:val="20"/>
          <w:szCs w:val="20"/>
        </w:rPr>
        <w:br/>
        <w:t>     (a) "Transit station" or "transit facility" means all passenger facilities, structures, stops, shelters, bus zones, properties, and rights-of-way of all kinds that are owned, leased, held, or used by a transit authority for the purpose of providing public transportation services.</w:t>
      </w:r>
      <w:r w:rsidRPr="00414D36">
        <w:rPr>
          <w:rFonts w:ascii="Arial" w:eastAsia="Times New Roman" w:hAnsi="Arial" w:cs="Arial"/>
          <w:sz w:val="20"/>
          <w:szCs w:val="20"/>
        </w:rPr>
        <w:br/>
      </w:r>
      <w:r w:rsidRPr="00414D36">
        <w:rPr>
          <w:rFonts w:ascii="Arial" w:eastAsia="Times New Roman" w:hAnsi="Arial" w:cs="Arial"/>
          <w:sz w:val="20"/>
          <w:szCs w:val="20"/>
        </w:rPr>
        <w:br/>
        <w:t>     (b) "Transit vehicle" means any motor vehicle, street car, train, trolley vehicle, ferry boat, or any other device, vessel, or vehicle that is owned or operated by a transit authority or an entity providing service on behalf of a transit authority that is used for the purpose of carrying passengers on a regular schedule.</w:t>
      </w:r>
      <w:r w:rsidRPr="00414D36">
        <w:rPr>
          <w:rFonts w:ascii="Arial" w:eastAsia="Times New Roman" w:hAnsi="Arial" w:cs="Arial"/>
          <w:sz w:val="20"/>
          <w:szCs w:val="20"/>
        </w:rPr>
        <w:br/>
      </w:r>
      <w:r w:rsidRPr="00414D36">
        <w:rPr>
          <w:rFonts w:ascii="Arial" w:eastAsia="Times New Roman" w:hAnsi="Arial" w:cs="Arial"/>
          <w:sz w:val="20"/>
          <w:szCs w:val="20"/>
        </w:rPr>
        <w:br/>
        <w:t xml:space="preserve">     (c) "Transit authority" means a city transit system under RCW </w:t>
      </w:r>
      <w:hyperlink r:id="rId17" w:history="1">
        <w:r w:rsidRPr="00414D36">
          <w:rPr>
            <w:rFonts w:ascii="Arial" w:eastAsia="Times New Roman" w:hAnsi="Arial" w:cs="Arial"/>
            <w:color w:val="2B674D"/>
            <w:sz w:val="20"/>
            <w:szCs w:val="20"/>
            <w:u w:val="single"/>
          </w:rPr>
          <w:t>35.58.2721</w:t>
        </w:r>
      </w:hyperlink>
      <w:r w:rsidRPr="00414D36">
        <w:rPr>
          <w:rFonts w:ascii="Arial" w:eastAsia="Times New Roman" w:hAnsi="Arial" w:cs="Arial"/>
          <w:sz w:val="20"/>
          <w:szCs w:val="20"/>
        </w:rPr>
        <w:t xml:space="preserve"> or chapter </w:t>
      </w:r>
      <w:hyperlink r:id="rId18" w:history="1">
        <w:r w:rsidRPr="00414D36">
          <w:rPr>
            <w:rFonts w:ascii="Arial" w:eastAsia="Times New Roman" w:hAnsi="Arial" w:cs="Arial"/>
            <w:color w:val="2B674D"/>
            <w:sz w:val="20"/>
            <w:szCs w:val="20"/>
            <w:u w:val="single"/>
          </w:rPr>
          <w:t>35.95A</w:t>
        </w:r>
      </w:hyperlink>
      <w:r w:rsidRPr="00414D36">
        <w:rPr>
          <w:rFonts w:ascii="Arial" w:eastAsia="Times New Roman" w:hAnsi="Arial" w:cs="Arial"/>
          <w:sz w:val="20"/>
          <w:szCs w:val="20"/>
        </w:rPr>
        <w:t xml:space="preserve"> RCW, a county transportation authority under chapter </w:t>
      </w:r>
      <w:hyperlink r:id="rId19" w:history="1">
        <w:r w:rsidRPr="00414D36">
          <w:rPr>
            <w:rFonts w:ascii="Arial" w:eastAsia="Times New Roman" w:hAnsi="Arial" w:cs="Arial"/>
            <w:color w:val="2B674D"/>
            <w:sz w:val="20"/>
            <w:szCs w:val="20"/>
            <w:u w:val="single"/>
          </w:rPr>
          <w:t>36.57</w:t>
        </w:r>
      </w:hyperlink>
      <w:r w:rsidRPr="00414D36">
        <w:rPr>
          <w:rFonts w:ascii="Arial" w:eastAsia="Times New Roman" w:hAnsi="Arial" w:cs="Arial"/>
          <w:sz w:val="20"/>
          <w:szCs w:val="20"/>
        </w:rPr>
        <w:t xml:space="preserve"> RCW, a metropolitan municipal corporation transit system under chapter </w:t>
      </w:r>
      <w:hyperlink r:id="rId20" w:history="1">
        <w:r w:rsidRPr="00414D36">
          <w:rPr>
            <w:rFonts w:ascii="Arial" w:eastAsia="Times New Roman" w:hAnsi="Arial" w:cs="Arial"/>
            <w:color w:val="2B674D"/>
            <w:sz w:val="20"/>
            <w:szCs w:val="20"/>
            <w:u w:val="single"/>
          </w:rPr>
          <w:t>36.56</w:t>
        </w:r>
      </w:hyperlink>
      <w:r w:rsidRPr="00414D36">
        <w:rPr>
          <w:rFonts w:ascii="Arial" w:eastAsia="Times New Roman" w:hAnsi="Arial" w:cs="Arial"/>
          <w:sz w:val="20"/>
          <w:szCs w:val="20"/>
        </w:rPr>
        <w:t xml:space="preserve"> RCW, </w:t>
      </w:r>
      <w:r w:rsidRPr="00326B39">
        <w:rPr>
          <w:rFonts w:ascii="Arial" w:eastAsia="Times New Roman" w:hAnsi="Arial" w:cs="Arial"/>
          <w:b/>
          <w:sz w:val="20"/>
          <w:szCs w:val="20"/>
        </w:rPr>
        <w:t xml:space="preserve">a public transportation benefit area under chapter </w:t>
      </w:r>
      <w:hyperlink r:id="rId21" w:history="1">
        <w:r w:rsidRPr="00326B39">
          <w:rPr>
            <w:rFonts w:ascii="Arial" w:eastAsia="Times New Roman" w:hAnsi="Arial" w:cs="Arial"/>
            <w:b/>
            <w:color w:val="2B674D"/>
            <w:sz w:val="20"/>
            <w:szCs w:val="20"/>
            <w:u w:val="single"/>
          </w:rPr>
          <w:t>36.57A</w:t>
        </w:r>
      </w:hyperlink>
      <w:r w:rsidRPr="00326B39">
        <w:rPr>
          <w:rFonts w:ascii="Arial" w:eastAsia="Times New Roman" w:hAnsi="Arial" w:cs="Arial"/>
          <w:b/>
          <w:sz w:val="20"/>
          <w:szCs w:val="20"/>
        </w:rPr>
        <w:t xml:space="preserve"> RCW</w:t>
      </w:r>
      <w:r w:rsidRPr="00414D36">
        <w:rPr>
          <w:rFonts w:ascii="Arial" w:eastAsia="Times New Roman" w:hAnsi="Arial" w:cs="Arial"/>
          <w:sz w:val="20"/>
          <w:szCs w:val="20"/>
        </w:rPr>
        <w:t xml:space="preserve">, an unincorporated transportation benefit area under RCW </w:t>
      </w:r>
      <w:hyperlink r:id="rId22" w:history="1">
        <w:r w:rsidRPr="00414D36">
          <w:rPr>
            <w:rFonts w:ascii="Arial" w:eastAsia="Times New Roman" w:hAnsi="Arial" w:cs="Arial"/>
            <w:color w:val="2B674D"/>
            <w:sz w:val="20"/>
            <w:szCs w:val="20"/>
            <w:u w:val="single"/>
          </w:rPr>
          <w:t>36.57.100</w:t>
        </w:r>
      </w:hyperlink>
      <w:r w:rsidRPr="00414D36">
        <w:rPr>
          <w:rFonts w:ascii="Arial" w:eastAsia="Times New Roman" w:hAnsi="Arial" w:cs="Arial"/>
          <w:sz w:val="20"/>
          <w:szCs w:val="20"/>
        </w:rPr>
        <w:t xml:space="preserve">, a regional transportation authority under chapter </w:t>
      </w:r>
      <w:hyperlink r:id="rId23" w:history="1">
        <w:r w:rsidRPr="00414D36">
          <w:rPr>
            <w:rFonts w:ascii="Arial" w:eastAsia="Times New Roman" w:hAnsi="Arial" w:cs="Arial"/>
            <w:color w:val="2B674D"/>
            <w:sz w:val="20"/>
            <w:szCs w:val="20"/>
            <w:u w:val="single"/>
          </w:rPr>
          <w:t>81.112</w:t>
        </w:r>
      </w:hyperlink>
      <w:r w:rsidRPr="00414D36">
        <w:rPr>
          <w:rFonts w:ascii="Arial" w:eastAsia="Times New Roman" w:hAnsi="Arial" w:cs="Arial"/>
          <w:sz w:val="20"/>
          <w:szCs w:val="20"/>
        </w:rPr>
        <w:t xml:space="preserve"> RCW, or any special purpose district formed to operate a public transportation system.</w:t>
      </w:r>
      <w:r w:rsidRPr="00414D36">
        <w:rPr>
          <w:rFonts w:ascii="Arial" w:eastAsia="Times New Roman" w:hAnsi="Arial" w:cs="Arial"/>
          <w:sz w:val="20"/>
          <w:szCs w:val="20"/>
        </w:rPr>
        <w:br/>
      </w:r>
      <w:r w:rsidRPr="00414D36">
        <w:rPr>
          <w:rFonts w:ascii="Arial" w:eastAsia="Times New Roman" w:hAnsi="Arial" w:cs="Arial"/>
          <w:sz w:val="20"/>
          <w:szCs w:val="20"/>
        </w:rPr>
        <w:br/>
        <w:t xml:space="preserve">     (3) Any person who violates this section is guilty of a misdemeanor. </w:t>
      </w:r>
    </w:p>
    <w:p w:rsidR="006A6A7B" w:rsidRPr="00414D36" w:rsidRDefault="006A6A7B" w:rsidP="003F6CB1">
      <w:pPr>
        <w:spacing w:line="280" w:lineRule="exact"/>
        <w:ind w:left="720" w:right="720"/>
        <w:rPr>
          <w:rFonts w:ascii="Arial" w:eastAsia="Times New Roman" w:hAnsi="Arial" w:cs="Arial"/>
          <w:sz w:val="20"/>
          <w:szCs w:val="20"/>
        </w:rPr>
      </w:pPr>
      <w:r w:rsidRPr="00414D36">
        <w:rPr>
          <w:rFonts w:ascii="Arial" w:eastAsia="Times New Roman" w:hAnsi="Arial" w:cs="Arial"/>
          <w:sz w:val="20"/>
          <w:szCs w:val="20"/>
        </w:rPr>
        <w:t>[2009 c 279 § 3; 2004 c 118 § 1; 1994 c 45 § 4; 1992 c 77 § 1; 1984 c 167 § 1.]</w:t>
      </w:r>
    </w:p>
    <w:p w:rsidR="00B926EE" w:rsidRDefault="006A6A7B" w:rsidP="003F6CB1">
      <w:pPr>
        <w:spacing w:line="280" w:lineRule="exact"/>
        <w:ind w:left="720" w:right="720"/>
        <w:outlineLvl w:val="1"/>
        <w:rPr>
          <w:rFonts w:ascii="Arial" w:eastAsia="Times New Roman" w:hAnsi="Arial" w:cs="Arial"/>
          <w:color w:val="000000"/>
          <w:sz w:val="20"/>
          <w:szCs w:val="20"/>
        </w:rPr>
      </w:pPr>
      <w:r w:rsidRPr="00414D36">
        <w:rPr>
          <w:rFonts w:ascii="Arial" w:eastAsia="Times New Roman" w:hAnsi="Arial" w:cs="Arial"/>
          <w:color w:val="000000"/>
          <w:sz w:val="20"/>
          <w:szCs w:val="20"/>
        </w:rPr>
        <w:t>Notes</w:t>
      </w:r>
      <w:r w:rsidR="003F6CB1">
        <w:rPr>
          <w:rFonts w:ascii="Arial" w:eastAsia="Times New Roman" w:hAnsi="Arial" w:cs="Arial"/>
          <w:color w:val="000000"/>
          <w:sz w:val="20"/>
          <w:szCs w:val="20"/>
        </w:rPr>
        <w:t>:</w:t>
      </w:r>
    </w:p>
    <w:p w:rsidR="00B926EE" w:rsidRPr="00414D36" w:rsidRDefault="00B926EE" w:rsidP="003F6CB1">
      <w:pPr>
        <w:spacing w:line="280" w:lineRule="exact"/>
        <w:ind w:left="720" w:right="720"/>
        <w:rPr>
          <w:rFonts w:ascii="Arial" w:eastAsia="Times New Roman" w:hAnsi="Arial" w:cs="Arial"/>
          <w:sz w:val="20"/>
          <w:szCs w:val="20"/>
        </w:rPr>
      </w:pPr>
      <w:r w:rsidRPr="00414D36">
        <w:rPr>
          <w:rFonts w:ascii="Arial" w:eastAsia="Times New Roman" w:hAnsi="Arial" w:cs="Arial"/>
          <w:b/>
          <w:bCs/>
          <w:sz w:val="20"/>
          <w:szCs w:val="20"/>
        </w:rPr>
        <w:t>Findings -- Declaration -- Severability -- 1994 c 45:</w:t>
      </w:r>
      <w:r w:rsidRPr="00414D36">
        <w:rPr>
          <w:rFonts w:ascii="Arial" w:eastAsia="Times New Roman" w:hAnsi="Arial" w:cs="Arial"/>
          <w:sz w:val="20"/>
          <w:szCs w:val="20"/>
        </w:rPr>
        <w:t xml:space="preserve"> See notes following RCW </w:t>
      </w:r>
      <w:hyperlink r:id="rId24" w:history="1">
        <w:r w:rsidRPr="00414D36">
          <w:rPr>
            <w:rFonts w:ascii="Arial" w:eastAsia="Times New Roman" w:hAnsi="Arial" w:cs="Arial"/>
            <w:color w:val="2B674D"/>
            <w:sz w:val="20"/>
            <w:szCs w:val="20"/>
            <w:u w:val="single"/>
          </w:rPr>
          <w:t>7.48.140</w:t>
        </w:r>
      </w:hyperlink>
      <w:r w:rsidRPr="00414D36">
        <w:rPr>
          <w:rFonts w:ascii="Arial" w:eastAsia="Times New Roman" w:hAnsi="Arial" w:cs="Arial"/>
          <w:sz w:val="20"/>
          <w:szCs w:val="20"/>
        </w:rPr>
        <w:t xml:space="preserve">. </w:t>
      </w:r>
    </w:p>
    <w:p w:rsidR="006A6A7B" w:rsidRPr="00414D36" w:rsidRDefault="00B926EE" w:rsidP="003F6CB1">
      <w:pPr>
        <w:spacing w:line="280" w:lineRule="exact"/>
        <w:ind w:left="720" w:right="720"/>
        <w:outlineLvl w:val="1"/>
        <w:rPr>
          <w:rFonts w:ascii="Arial" w:eastAsia="Times New Roman" w:hAnsi="Arial" w:cs="Arial"/>
          <w:color w:val="000000"/>
          <w:sz w:val="20"/>
          <w:szCs w:val="20"/>
        </w:rPr>
      </w:pPr>
      <w:r w:rsidRPr="00414D36">
        <w:rPr>
          <w:rFonts w:ascii="Arial" w:eastAsia="Times New Roman" w:hAnsi="Arial" w:cs="Arial"/>
          <w:sz w:val="20"/>
          <w:szCs w:val="20"/>
        </w:rPr>
        <w:t xml:space="preserve">Drinking in public conveyance: RCW </w:t>
      </w:r>
      <w:hyperlink r:id="rId25" w:history="1">
        <w:r w:rsidRPr="00414D36">
          <w:rPr>
            <w:rFonts w:ascii="Arial" w:eastAsia="Times New Roman" w:hAnsi="Arial" w:cs="Arial"/>
            <w:color w:val="2B674D"/>
            <w:sz w:val="20"/>
            <w:szCs w:val="20"/>
            <w:u w:val="single"/>
          </w:rPr>
          <w:t>66.44.250</w:t>
        </w:r>
      </w:hyperlink>
    </w:p>
    <w:p w:rsidR="006A6A7B" w:rsidRDefault="006A6A7B" w:rsidP="006A6A7B"/>
    <w:p w:rsidR="002D0E1C" w:rsidRDefault="002D0E1C">
      <w:pPr>
        <w:rPr>
          <w:rFonts w:ascii="Arial" w:hAnsi="Arial" w:cs="Arial"/>
          <w:sz w:val="20"/>
          <w:szCs w:val="20"/>
        </w:rPr>
      </w:pPr>
    </w:p>
    <w:sectPr w:rsidR="002D0E1C" w:rsidSect="00E36899">
      <w:footerReference w:type="default" r:id="rId2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99" w:rsidRDefault="00E36899" w:rsidP="00E8464A">
      <w:r>
        <w:separator/>
      </w:r>
    </w:p>
  </w:endnote>
  <w:endnote w:type="continuationSeparator" w:id="0">
    <w:p w:rsidR="00E36899" w:rsidRDefault="00E36899" w:rsidP="00E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Default="00E36899" w:rsidP="002D0E1C">
    <w:pPr>
      <w:spacing w:line="276"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Pr="006A6A7B" w:rsidRDefault="00E36899" w:rsidP="006A6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Pr="003D3F79" w:rsidRDefault="00E36899">
    <w:pPr>
      <w:pStyle w:val="Footer"/>
      <w:rPr>
        <w:rFonts w:ascii="Arial" w:hAnsi="Arial" w:cs="Arial"/>
        <w:sz w:val="18"/>
        <w:szCs w:val="18"/>
      </w:rPr>
    </w:pPr>
    <w:r w:rsidRPr="003D3F79">
      <w:rPr>
        <w:rFonts w:ascii="Arial" w:hAnsi="Arial" w:cs="Arial"/>
        <w:sz w:val="18"/>
        <w:szCs w:val="18"/>
      </w:rPr>
      <w:t>Appendix 1</w:t>
    </w:r>
    <w:r w:rsidRPr="003D3F79">
      <w:rPr>
        <w:rFonts w:ascii="Arial" w:hAnsi="Arial" w:cs="Arial"/>
        <w:sz w:val="18"/>
        <w:szCs w:val="18"/>
      </w:rPr>
      <w:tab/>
    </w:r>
    <w:r w:rsidRPr="003D3F79">
      <w:rPr>
        <w:rFonts w:ascii="Arial" w:hAnsi="Arial" w:cs="Arial"/>
        <w:sz w:val="18"/>
        <w:szCs w:val="18"/>
      </w:rPr>
      <w:tab/>
      <w:t xml:space="preserve">Page </w:t>
    </w:r>
    <w:r w:rsidRPr="003D3F79">
      <w:rPr>
        <w:rFonts w:ascii="Arial" w:hAnsi="Arial" w:cs="Arial"/>
        <w:sz w:val="18"/>
        <w:szCs w:val="18"/>
      </w:rPr>
      <w:fldChar w:fldCharType="begin"/>
    </w:r>
    <w:r w:rsidRPr="003D3F79">
      <w:rPr>
        <w:rFonts w:ascii="Arial" w:hAnsi="Arial" w:cs="Arial"/>
        <w:sz w:val="18"/>
        <w:szCs w:val="18"/>
      </w:rPr>
      <w:instrText xml:space="preserve"> PAGE   \* MERGEFORMAT </w:instrText>
    </w:r>
    <w:r w:rsidRPr="003D3F79">
      <w:rPr>
        <w:rFonts w:ascii="Arial" w:hAnsi="Arial" w:cs="Arial"/>
        <w:sz w:val="18"/>
        <w:szCs w:val="18"/>
      </w:rPr>
      <w:fldChar w:fldCharType="separate"/>
    </w:r>
    <w:r w:rsidR="0026064E">
      <w:rPr>
        <w:rFonts w:ascii="Arial" w:hAnsi="Arial" w:cs="Arial"/>
        <w:noProof/>
        <w:sz w:val="18"/>
        <w:szCs w:val="18"/>
      </w:rPr>
      <w:t>1</w:t>
    </w:r>
    <w:r w:rsidRPr="003D3F79">
      <w:rPr>
        <w:rFonts w:ascii="Arial" w:hAnsi="Arial" w:cs="Arial"/>
        <w:noProof/>
        <w:sz w:val="18"/>
        <w:szCs w:val="18"/>
      </w:rPr>
      <w:fldChar w:fldCharType="end"/>
    </w:r>
    <w:r w:rsidRPr="003D3F79">
      <w:rPr>
        <w:rFonts w:ascii="Arial" w:hAnsi="Arial" w:cs="Arial"/>
        <w:sz w:val="18"/>
        <w:szCs w:val="18"/>
      </w:rPr>
      <w:t xml:space="preserve"> of </w:t>
    </w:r>
    <w:r w:rsidRPr="003D3F79">
      <w:rPr>
        <w:rFonts w:ascii="Arial" w:hAnsi="Arial" w:cs="Arial"/>
        <w:sz w:val="18"/>
        <w:szCs w:val="18"/>
      </w:rPr>
      <w:fldChar w:fldCharType="begin"/>
    </w:r>
    <w:r w:rsidRPr="003D3F79">
      <w:rPr>
        <w:rFonts w:ascii="Arial" w:hAnsi="Arial" w:cs="Arial"/>
        <w:sz w:val="18"/>
        <w:szCs w:val="18"/>
      </w:rPr>
      <w:instrText xml:space="preserve"> SECTIONPAGES  \* Arabic  \* MERGEFORMAT </w:instrText>
    </w:r>
    <w:r w:rsidRPr="003D3F79">
      <w:rPr>
        <w:rFonts w:ascii="Arial" w:hAnsi="Arial" w:cs="Arial"/>
        <w:sz w:val="18"/>
        <w:szCs w:val="18"/>
      </w:rPr>
      <w:fldChar w:fldCharType="separate"/>
    </w:r>
    <w:r w:rsidR="0026064E">
      <w:rPr>
        <w:rFonts w:ascii="Arial" w:hAnsi="Arial" w:cs="Arial"/>
        <w:noProof/>
        <w:sz w:val="18"/>
        <w:szCs w:val="18"/>
      </w:rPr>
      <w:t>1</w:t>
    </w:r>
    <w:r w:rsidRPr="003D3F79">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AE" w:rsidRPr="003D3F79" w:rsidRDefault="00B76FAE">
    <w:pPr>
      <w:pStyle w:val="Footer"/>
      <w:rPr>
        <w:rFonts w:ascii="Arial" w:hAnsi="Arial" w:cs="Arial"/>
        <w:sz w:val="18"/>
        <w:szCs w:val="18"/>
      </w:rPr>
    </w:pPr>
    <w:r w:rsidRPr="003D3F79">
      <w:rPr>
        <w:rFonts w:ascii="Arial" w:hAnsi="Arial" w:cs="Arial"/>
        <w:sz w:val="18"/>
        <w:szCs w:val="18"/>
      </w:rPr>
      <w:t>Appendix 2</w:t>
    </w:r>
    <w:r w:rsidRPr="003D3F79">
      <w:rPr>
        <w:rFonts w:ascii="Arial" w:hAnsi="Arial" w:cs="Arial"/>
        <w:sz w:val="18"/>
        <w:szCs w:val="18"/>
      </w:rPr>
      <w:tab/>
    </w:r>
    <w:r w:rsidRPr="003D3F79">
      <w:rPr>
        <w:rFonts w:ascii="Arial" w:hAnsi="Arial" w:cs="Arial"/>
        <w:sz w:val="18"/>
        <w:szCs w:val="18"/>
      </w:rPr>
      <w:tab/>
      <w:t xml:space="preserve">Page </w:t>
    </w:r>
    <w:r w:rsidRPr="003D3F79">
      <w:rPr>
        <w:rFonts w:ascii="Arial" w:hAnsi="Arial" w:cs="Arial"/>
        <w:sz w:val="18"/>
        <w:szCs w:val="18"/>
      </w:rPr>
      <w:fldChar w:fldCharType="begin"/>
    </w:r>
    <w:r w:rsidRPr="003D3F79">
      <w:rPr>
        <w:rFonts w:ascii="Arial" w:hAnsi="Arial" w:cs="Arial"/>
        <w:sz w:val="18"/>
        <w:szCs w:val="18"/>
      </w:rPr>
      <w:instrText xml:space="preserve"> PAGE   \* MERGEFORMAT </w:instrText>
    </w:r>
    <w:r w:rsidRPr="003D3F79">
      <w:rPr>
        <w:rFonts w:ascii="Arial" w:hAnsi="Arial" w:cs="Arial"/>
        <w:sz w:val="18"/>
        <w:szCs w:val="18"/>
      </w:rPr>
      <w:fldChar w:fldCharType="separate"/>
    </w:r>
    <w:r w:rsidR="0026064E">
      <w:rPr>
        <w:rFonts w:ascii="Arial" w:hAnsi="Arial" w:cs="Arial"/>
        <w:noProof/>
        <w:sz w:val="18"/>
        <w:szCs w:val="18"/>
      </w:rPr>
      <w:t>1</w:t>
    </w:r>
    <w:r w:rsidRPr="003D3F79">
      <w:rPr>
        <w:rFonts w:ascii="Arial" w:hAnsi="Arial" w:cs="Arial"/>
        <w:noProof/>
        <w:sz w:val="18"/>
        <w:szCs w:val="18"/>
      </w:rPr>
      <w:fldChar w:fldCharType="end"/>
    </w:r>
    <w:r w:rsidRPr="003D3F79">
      <w:rPr>
        <w:rFonts w:ascii="Arial" w:hAnsi="Arial" w:cs="Arial"/>
        <w:sz w:val="18"/>
        <w:szCs w:val="18"/>
      </w:rPr>
      <w:t xml:space="preserve"> of </w:t>
    </w:r>
    <w:r w:rsidRPr="003D3F79">
      <w:rPr>
        <w:rFonts w:ascii="Arial" w:hAnsi="Arial" w:cs="Arial"/>
        <w:sz w:val="18"/>
        <w:szCs w:val="18"/>
      </w:rPr>
      <w:fldChar w:fldCharType="begin"/>
    </w:r>
    <w:r w:rsidRPr="003D3F79">
      <w:rPr>
        <w:rFonts w:ascii="Arial" w:hAnsi="Arial" w:cs="Arial"/>
        <w:sz w:val="18"/>
        <w:szCs w:val="18"/>
      </w:rPr>
      <w:instrText xml:space="preserve"> SECTIONPAGES  \* Arabic  \* MERGEFORMAT </w:instrText>
    </w:r>
    <w:r w:rsidRPr="003D3F79">
      <w:rPr>
        <w:rFonts w:ascii="Arial" w:hAnsi="Arial" w:cs="Arial"/>
        <w:sz w:val="18"/>
        <w:szCs w:val="18"/>
      </w:rPr>
      <w:fldChar w:fldCharType="separate"/>
    </w:r>
    <w:r w:rsidR="0026064E">
      <w:rPr>
        <w:rFonts w:ascii="Arial" w:hAnsi="Arial" w:cs="Arial"/>
        <w:noProof/>
        <w:sz w:val="18"/>
        <w:szCs w:val="18"/>
      </w:rPr>
      <w:t>1</w:t>
    </w:r>
    <w:r w:rsidRPr="003D3F79">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Pr="003A292A" w:rsidRDefault="00644D37" w:rsidP="00644D37">
    <w:pPr>
      <w:pStyle w:val="Footer"/>
      <w:numPr>
        <w:ilvl w:val="0"/>
        <w:numId w:val="21"/>
      </w:numPr>
      <w:rPr>
        <w:rFonts w:ascii="Arial" w:hAnsi="Arial" w:cs="Arial"/>
        <w:sz w:val="18"/>
        <w:szCs w:val="18"/>
      </w:rPr>
    </w:pPr>
    <w:r>
      <w:rPr>
        <w:rFonts w:ascii="Arial" w:hAnsi="Arial" w:cs="Arial"/>
        <w:sz w:val="18"/>
        <w:szCs w:val="18"/>
      </w:rPr>
      <w:t>Appendix 3</w:t>
    </w:r>
    <w:r w:rsidR="00E36899">
      <w:rPr>
        <w:rFonts w:ascii="Arial" w:hAnsi="Arial" w:cs="Arial"/>
        <w:sz w:val="18"/>
        <w:szCs w:val="18"/>
      </w:rPr>
      <w:tab/>
    </w:r>
    <w:r w:rsidR="00E36899">
      <w:rPr>
        <w:rFonts w:ascii="Arial" w:hAnsi="Arial" w:cs="Arial"/>
        <w:sz w:val="18"/>
        <w:szCs w:val="18"/>
      </w:rPr>
      <w:tab/>
      <w:t>Page</w:t>
    </w:r>
    <w:r>
      <w:rPr>
        <w:rFonts w:ascii="Arial" w:hAnsi="Arial" w:cs="Arial"/>
        <w:sz w:val="18"/>
        <w:szCs w:val="18"/>
      </w:rPr>
      <w:t>1</w:t>
    </w:r>
    <w:r w:rsidR="00E36899">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PAGE  \* Arabic  \* MERGEFORMAT </w:instrText>
    </w:r>
    <w:r>
      <w:rPr>
        <w:rFonts w:ascii="Arial" w:hAnsi="Arial" w:cs="Arial"/>
        <w:noProof/>
        <w:sz w:val="18"/>
        <w:szCs w:val="18"/>
      </w:rPr>
      <w:fldChar w:fldCharType="separate"/>
    </w:r>
    <w:r w:rsidR="0026064E">
      <w:rPr>
        <w:rFonts w:ascii="Arial" w:hAnsi="Arial" w:cs="Arial"/>
        <w:noProof/>
        <w:sz w:val="18"/>
        <w:szCs w:val="18"/>
      </w:rPr>
      <w:t>3</w:t>
    </w:r>
    <w:r>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Pr="003D3F79" w:rsidRDefault="00E36899">
    <w:pPr>
      <w:pStyle w:val="Footer"/>
      <w:rPr>
        <w:rFonts w:ascii="Arial" w:hAnsi="Arial" w:cs="Arial"/>
        <w:sz w:val="18"/>
        <w:szCs w:val="18"/>
      </w:rPr>
    </w:pPr>
    <w:r w:rsidRPr="003D3F79">
      <w:rPr>
        <w:rFonts w:ascii="Arial" w:hAnsi="Arial" w:cs="Arial"/>
        <w:sz w:val="18"/>
        <w:szCs w:val="18"/>
      </w:rPr>
      <w:t>Appendix 6</w:t>
    </w:r>
    <w:r w:rsidRPr="003D3F79">
      <w:rPr>
        <w:rFonts w:ascii="Arial" w:hAnsi="Arial" w:cs="Arial"/>
        <w:sz w:val="18"/>
        <w:szCs w:val="18"/>
      </w:rPr>
      <w:tab/>
    </w:r>
    <w:r w:rsidRPr="003D3F79">
      <w:rPr>
        <w:rFonts w:ascii="Arial" w:hAnsi="Arial" w:cs="Arial"/>
        <w:sz w:val="18"/>
        <w:szCs w:val="18"/>
      </w:rPr>
      <w:tab/>
      <w:t xml:space="preserve">Page </w:t>
    </w:r>
    <w:r w:rsidRPr="003D3F79">
      <w:rPr>
        <w:rFonts w:ascii="Arial" w:hAnsi="Arial" w:cs="Arial"/>
        <w:sz w:val="18"/>
        <w:szCs w:val="18"/>
      </w:rPr>
      <w:fldChar w:fldCharType="begin"/>
    </w:r>
    <w:r w:rsidRPr="003D3F79">
      <w:rPr>
        <w:rFonts w:ascii="Arial" w:hAnsi="Arial" w:cs="Arial"/>
        <w:sz w:val="18"/>
        <w:szCs w:val="18"/>
      </w:rPr>
      <w:instrText xml:space="preserve"> PAGE   \* MERGEFORMAT </w:instrText>
    </w:r>
    <w:r w:rsidRPr="003D3F79">
      <w:rPr>
        <w:rFonts w:ascii="Arial" w:hAnsi="Arial" w:cs="Arial"/>
        <w:sz w:val="18"/>
        <w:szCs w:val="18"/>
      </w:rPr>
      <w:fldChar w:fldCharType="separate"/>
    </w:r>
    <w:r w:rsidR="0026064E">
      <w:rPr>
        <w:rFonts w:ascii="Arial" w:hAnsi="Arial" w:cs="Arial"/>
        <w:noProof/>
        <w:sz w:val="18"/>
        <w:szCs w:val="18"/>
      </w:rPr>
      <w:t>2</w:t>
    </w:r>
    <w:r w:rsidRPr="003D3F79">
      <w:rPr>
        <w:rFonts w:ascii="Arial" w:hAnsi="Arial" w:cs="Arial"/>
        <w:noProof/>
        <w:sz w:val="18"/>
        <w:szCs w:val="18"/>
      </w:rPr>
      <w:fldChar w:fldCharType="end"/>
    </w:r>
    <w:r w:rsidRPr="003D3F79">
      <w:rPr>
        <w:rFonts w:ascii="Arial" w:hAnsi="Arial" w:cs="Arial"/>
        <w:sz w:val="18"/>
        <w:szCs w:val="18"/>
      </w:rPr>
      <w:t xml:space="preserve"> of </w:t>
    </w:r>
    <w:r w:rsidRPr="003D3F79">
      <w:rPr>
        <w:rFonts w:ascii="Arial" w:hAnsi="Arial" w:cs="Arial"/>
        <w:sz w:val="18"/>
        <w:szCs w:val="18"/>
      </w:rPr>
      <w:fldChar w:fldCharType="begin"/>
    </w:r>
    <w:r w:rsidRPr="003D3F79">
      <w:rPr>
        <w:rFonts w:ascii="Arial" w:hAnsi="Arial" w:cs="Arial"/>
        <w:sz w:val="18"/>
        <w:szCs w:val="18"/>
      </w:rPr>
      <w:instrText xml:space="preserve"> SECTIONPAGES  \* Arabic  \* MERGEFORMAT </w:instrText>
    </w:r>
    <w:r w:rsidRPr="003D3F79">
      <w:rPr>
        <w:rFonts w:ascii="Arial" w:hAnsi="Arial" w:cs="Arial"/>
        <w:sz w:val="18"/>
        <w:szCs w:val="18"/>
      </w:rPr>
      <w:fldChar w:fldCharType="separate"/>
    </w:r>
    <w:r w:rsidR="0026064E">
      <w:rPr>
        <w:rFonts w:ascii="Arial" w:hAnsi="Arial" w:cs="Arial"/>
        <w:noProof/>
        <w:sz w:val="18"/>
        <w:szCs w:val="18"/>
      </w:rPr>
      <w:t>2</w:t>
    </w:r>
    <w:r w:rsidRPr="003D3F7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99" w:rsidRDefault="00E36899" w:rsidP="00E8464A">
      <w:r>
        <w:separator/>
      </w:r>
    </w:p>
  </w:footnote>
  <w:footnote w:type="continuationSeparator" w:id="0">
    <w:p w:rsidR="00E36899" w:rsidRDefault="00E36899" w:rsidP="00E8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99" w:rsidRPr="005870C4" w:rsidRDefault="00E36899" w:rsidP="0058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6CD"/>
    <w:multiLevelType w:val="hybridMultilevel"/>
    <w:tmpl w:val="BBE6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2F9"/>
    <w:multiLevelType w:val="hybridMultilevel"/>
    <w:tmpl w:val="D0AE3FE8"/>
    <w:lvl w:ilvl="0" w:tplc="BC14F6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03F6"/>
    <w:multiLevelType w:val="multilevel"/>
    <w:tmpl w:val="246A5D0E"/>
    <w:styleLink w:val="WSTIPStyle"/>
    <w:lvl w:ilvl="0">
      <w:start w:val="1"/>
      <w:numFmt w:val="upperRoman"/>
      <w:lvlText w:val="Article %1"/>
      <w:lvlJc w:val="left"/>
      <w:pPr>
        <w:ind w:left="1080" w:hanging="360"/>
      </w:pPr>
      <w:rPr>
        <w:rFonts w:hint="default"/>
      </w:rPr>
    </w:lvl>
    <w:lvl w:ilvl="1">
      <w:start w:val="1"/>
      <w:numFmt w:val="upperLetter"/>
      <w:lvlText w:val="%2."/>
      <w:lvlJc w:val="left"/>
      <w:pPr>
        <w:ind w:left="1440" w:hanging="360"/>
      </w:pPr>
      <w:rPr>
        <w:rFonts w:ascii="Arial" w:hAnsi="Arial" w:hint="default"/>
        <w:sz w:val="20"/>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lowerLetter"/>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D266E8F"/>
    <w:multiLevelType w:val="hybridMultilevel"/>
    <w:tmpl w:val="5810F0DA"/>
    <w:lvl w:ilvl="0" w:tplc="16BA2CD8">
      <w:start w:val="1"/>
      <w:numFmt w:val="bullet"/>
      <w:lvlText w:val=""/>
      <w:lvlJc w:val="left"/>
      <w:pPr>
        <w:ind w:left="720" w:hanging="360"/>
      </w:pPr>
      <w:rPr>
        <w:rFonts w:ascii="Symbol" w:hAnsi="Symbol" w:hint="default"/>
      </w:rPr>
    </w:lvl>
    <w:lvl w:ilvl="1" w:tplc="987A16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2B54"/>
    <w:multiLevelType w:val="multilevel"/>
    <w:tmpl w:val="921A8324"/>
    <w:lvl w:ilvl="0">
      <w:start w:val="1"/>
      <w:numFmt w:val="upperRoman"/>
      <w:pStyle w:val="Heading1"/>
      <w:lvlText w:val="Article %1."/>
      <w:lvlJc w:val="left"/>
      <w:pPr>
        <w:ind w:left="0" w:firstLine="0"/>
      </w:pPr>
      <w:rPr>
        <w:rFonts w:ascii="Arial" w:hAnsi="Arial" w:hint="default"/>
        <w:b/>
        <w:i w:val="0"/>
        <w:sz w:val="20"/>
      </w:rPr>
    </w:lvl>
    <w:lvl w:ilvl="1">
      <w:start w:val="1"/>
      <w:numFmt w:val="upperLetter"/>
      <w:pStyle w:val="Heading2"/>
      <w:lvlText w:val="%2."/>
      <w:lvlJc w:val="left"/>
      <w:pPr>
        <w:tabs>
          <w:tab w:val="num" w:pos="288"/>
        </w:tabs>
        <w:ind w:left="0" w:firstLine="0"/>
      </w:pPr>
      <w:rPr>
        <w:rFonts w:ascii="Arial" w:hAnsi="Arial" w:hint="default"/>
        <w:sz w:val="20"/>
      </w:rPr>
    </w:lvl>
    <w:lvl w:ilvl="2">
      <w:start w:val="1"/>
      <w:numFmt w:val="decimal"/>
      <w:pStyle w:val="Heading3"/>
      <w:lvlText w:val="%3."/>
      <w:lvlJc w:val="left"/>
      <w:pPr>
        <w:ind w:left="720" w:hanging="432"/>
      </w:pPr>
      <w:rPr>
        <w:rFonts w:ascii="Arial" w:hAnsi="Arial" w:hint="default"/>
        <w:b w:val="0"/>
        <w:i w:val="0"/>
        <w:sz w:val="20"/>
      </w:rPr>
    </w:lvl>
    <w:lvl w:ilvl="3">
      <w:start w:val="1"/>
      <w:numFmt w:val="lowerLetter"/>
      <w:pStyle w:val="Heading4"/>
      <w:lvlText w:val="(%4)"/>
      <w:lvlJc w:val="right"/>
      <w:pPr>
        <w:ind w:left="864" w:hanging="144"/>
      </w:pPr>
      <w:rPr>
        <w:rFonts w:ascii="Arial" w:hAnsi="Arial" w:hint="default"/>
        <w:b w:val="0"/>
        <w:i w:val="0"/>
        <w:sz w:val="2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5" w15:restartNumberingAfterBreak="0">
    <w:nsid w:val="224157D3"/>
    <w:multiLevelType w:val="multilevel"/>
    <w:tmpl w:val="246A5D0E"/>
    <w:numStyleLink w:val="WSTIPStyle"/>
  </w:abstractNum>
  <w:abstractNum w:abstractNumId="6" w15:restartNumberingAfterBreak="0">
    <w:nsid w:val="27441F99"/>
    <w:multiLevelType w:val="hybridMultilevel"/>
    <w:tmpl w:val="558651D0"/>
    <w:lvl w:ilvl="0" w:tplc="E710D4AC">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55760"/>
    <w:multiLevelType w:val="hybridMultilevel"/>
    <w:tmpl w:val="53B01376"/>
    <w:lvl w:ilvl="0" w:tplc="BC14F6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30449"/>
    <w:multiLevelType w:val="hybridMultilevel"/>
    <w:tmpl w:val="356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17CC3"/>
    <w:multiLevelType w:val="hybridMultilevel"/>
    <w:tmpl w:val="1C6CBD28"/>
    <w:lvl w:ilvl="0" w:tplc="6E6ECDF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C04600"/>
    <w:multiLevelType w:val="hybridMultilevel"/>
    <w:tmpl w:val="6F9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772EA"/>
    <w:multiLevelType w:val="hybridMultilevel"/>
    <w:tmpl w:val="9AE8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155A0"/>
    <w:multiLevelType w:val="hybridMultilevel"/>
    <w:tmpl w:val="83A4C86C"/>
    <w:lvl w:ilvl="0" w:tplc="B89EF30A">
      <w:start w:val="1"/>
      <w:numFmt w:val="lowerLetter"/>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F3FB2"/>
    <w:multiLevelType w:val="hybridMultilevel"/>
    <w:tmpl w:val="C3E27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EE2FF3"/>
    <w:multiLevelType w:val="multilevel"/>
    <w:tmpl w:val="7A6C001A"/>
    <w:lvl w:ilvl="0">
      <w:start w:val="1"/>
      <w:numFmt w:val="upperRoman"/>
      <w:lvlText w:val="Article %1."/>
      <w:lvlJc w:val="left"/>
      <w:pPr>
        <w:ind w:left="0" w:firstLine="0"/>
      </w:pPr>
      <w:rPr>
        <w:rFonts w:ascii="Arial" w:hAnsi="Arial" w:hint="default"/>
        <w:b/>
        <w:i w:val="0"/>
        <w:sz w:val="20"/>
      </w:rPr>
    </w:lvl>
    <w:lvl w:ilvl="1">
      <w:start w:val="1"/>
      <w:numFmt w:val="upperLetter"/>
      <w:lvlText w:val="%2."/>
      <w:lvlJc w:val="left"/>
      <w:pPr>
        <w:tabs>
          <w:tab w:val="num" w:pos="288"/>
        </w:tabs>
        <w:ind w:left="0" w:firstLine="0"/>
      </w:pPr>
      <w:rPr>
        <w:rFonts w:ascii="Arial" w:hAnsi="Arial" w:hint="default"/>
        <w:sz w:val="20"/>
      </w:rPr>
    </w:lvl>
    <w:lvl w:ilvl="2">
      <w:start w:val="1"/>
      <w:numFmt w:val="decimal"/>
      <w:lvlText w:val="%3."/>
      <w:lvlJc w:val="left"/>
      <w:pPr>
        <w:ind w:left="720" w:hanging="432"/>
      </w:pPr>
      <w:rPr>
        <w:rFonts w:ascii="Arial" w:hAnsi="Arial" w:hint="default"/>
        <w:b w:val="0"/>
        <w:i w:val="0"/>
        <w:sz w:val="20"/>
      </w:rPr>
    </w:lvl>
    <w:lvl w:ilvl="3">
      <w:start w:val="1"/>
      <w:numFmt w:val="lowerLetter"/>
      <w:lvlText w:val="(%4)"/>
      <w:lvlJc w:val="right"/>
      <w:pPr>
        <w:ind w:left="864" w:hanging="144"/>
      </w:pPr>
      <w:rPr>
        <w:rFonts w:ascii="Arial" w:hAnsi="Arial" w:hint="default"/>
        <w:b w:val="0"/>
        <w:i w:val="0"/>
        <w:sz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B311D80"/>
    <w:multiLevelType w:val="hybridMultilevel"/>
    <w:tmpl w:val="DBFAB37C"/>
    <w:lvl w:ilvl="0" w:tplc="551A39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38C8"/>
    <w:multiLevelType w:val="multilevel"/>
    <w:tmpl w:val="877E58AC"/>
    <w:lvl w:ilvl="0">
      <w:start w:val="1"/>
      <w:numFmt w:val="upperRoman"/>
      <w:lvlText w:val="ARTICLE %1."/>
      <w:lvlJc w:val="left"/>
      <w:pPr>
        <w:ind w:left="1080" w:hanging="360"/>
      </w:pPr>
      <w:rPr>
        <w:rFonts w:hint="default"/>
      </w:rPr>
    </w:lvl>
    <w:lvl w:ilvl="1">
      <w:start w:val="1"/>
      <w:numFmt w:val="upperLetter"/>
      <w:lvlText w:val="%2."/>
      <w:lvlJc w:val="left"/>
      <w:pPr>
        <w:ind w:left="1440" w:hanging="360"/>
      </w:pPr>
      <w:rPr>
        <w:rFonts w:ascii="Arial" w:hAnsi="Arial" w:hint="default"/>
        <w:sz w:val="20"/>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lowerLetter"/>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6DEC5525"/>
    <w:multiLevelType w:val="hybridMultilevel"/>
    <w:tmpl w:val="753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E0F48"/>
    <w:multiLevelType w:val="hybridMultilevel"/>
    <w:tmpl w:val="9F8419C6"/>
    <w:lvl w:ilvl="0" w:tplc="43FA18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1FE4"/>
    <w:multiLevelType w:val="hybridMultilevel"/>
    <w:tmpl w:val="A056A786"/>
    <w:lvl w:ilvl="0" w:tplc="F0FC98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7"/>
  </w:num>
  <w:num w:numId="4">
    <w:abstractNumId w:val="15"/>
  </w:num>
  <w:num w:numId="5">
    <w:abstractNumId w:val="19"/>
  </w:num>
  <w:num w:numId="6">
    <w:abstractNumId w:val="0"/>
  </w:num>
  <w:num w:numId="7">
    <w:abstractNumId w:val="8"/>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2"/>
  </w:num>
  <w:num w:numId="15">
    <w:abstractNumId w:val="5"/>
  </w:num>
  <w:num w:numId="16">
    <w:abstractNumId w:val="16"/>
  </w:num>
  <w:num w:numId="17">
    <w:abstractNumId w:val="6"/>
  </w:num>
  <w:num w:numId="18">
    <w:abstractNumId w:val="11"/>
  </w:num>
  <w:num w:numId="19">
    <w:abstractNumId w:val="3"/>
  </w:num>
  <w:num w:numId="20">
    <w:abstractNumId w:val="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FB"/>
    <w:rsid w:val="000216D0"/>
    <w:rsid w:val="0002202C"/>
    <w:rsid w:val="00026C93"/>
    <w:rsid w:val="00032E97"/>
    <w:rsid w:val="00045CFA"/>
    <w:rsid w:val="00054209"/>
    <w:rsid w:val="00062AFB"/>
    <w:rsid w:val="000670BC"/>
    <w:rsid w:val="00071BAB"/>
    <w:rsid w:val="00072CBE"/>
    <w:rsid w:val="00080BFC"/>
    <w:rsid w:val="0009427A"/>
    <w:rsid w:val="000956FA"/>
    <w:rsid w:val="000967F9"/>
    <w:rsid w:val="000A0435"/>
    <w:rsid w:val="000A39CB"/>
    <w:rsid w:val="000C01FB"/>
    <w:rsid w:val="000C0601"/>
    <w:rsid w:val="000C2F2D"/>
    <w:rsid w:val="000C707E"/>
    <w:rsid w:val="000D597B"/>
    <w:rsid w:val="000D6760"/>
    <w:rsid w:val="000E0BB3"/>
    <w:rsid w:val="000E46E8"/>
    <w:rsid w:val="000E5B15"/>
    <w:rsid w:val="000F4720"/>
    <w:rsid w:val="00104A5B"/>
    <w:rsid w:val="0011335C"/>
    <w:rsid w:val="001204B3"/>
    <w:rsid w:val="001212AA"/>
    <w:rsid w:val="001262DD"/>
    <w:rsid w:val="00132477"/>
    <w:rsid w:val="00133DDA"/>
    <w:rsid w:val="001355F1"/>
    <w:rsid w:val="00135FEC"/>
    <w:rsid w:val="00140502"/>
    <w:rsid w:val="00163B6B"/>
    <w:rsid w:val="001654BB"/>
    <w:rsid w:val="0017252E"/>
    <w:rsid w:val="00172CC2"/>
    <w:rsid w:val="00184EA0"/>
    <w:rsid w:val="0018620C"/>
    <w:rsid w:val="001872FD"/>
    <w:rsid w:val="001903CF"/>
    <w:rsid w:val="00194AC1"/>
    <w:rsid w:val="001A3E21"/>
    <w:rsid w:val="001B17AF"/>
    <w:rsid w:val="001B65CD"/>
    <w:rsid w:val="001B7328"/>
    <w:rsid w:val="001E35CF"/>
    <w:rsid w:val="001E5E31"/>
    <w:rsid w:val="001F4F4C"/>
    <w:rsid w:val="00206717"/>
    <w:rsid w:val="00206927"/>
    <w:rsid w:val="00207B5B"/>
    <w:rsid w:val="00212B1A"/>
    <w:rsid w:val="00216036"/>
    <w:rsid w:val="00220ACF"/>
    <w:rsid w:val="00220F1D"/>
    <w:rsid w:val="0022160D"/>
    <w:rsid w:val="00223077"/>
    <w:rsid w:val="0022471B"/>
    <w:rsid w:val="002275F8"/>
    <w:rsid w:val="002335C2"/>
    <w:rsid w:val="00233764"/>
    <w:rsid w:val="00237622"/>
    <w:rsid w:val="002407AE"/>
    <w:rsid w:val="00240862"/>
    <w:rsid w:val="00240C44"/>
    <w:rsid w:val="00243055"/>
    <w:rsid w:val="00247C79"/>
    <w:rsid w:val="00250C5A"/>
    <w:rsid w:val="002560B7"/>
    <w:rsid w:val="0026064E"/>
    <w:rsid w:val="002639EE"/>
    <w:rsid w:val="00267B41"/>
    <w:rsid w:val="002711B0"/>
    <w:rsid w:val="002711C5"/>
    <w:rsid w:val="002724E7"/>
    <w:rsid w:val="00272CF9"/>
    <w:rsid w:val="00282E7F"/>
    <w:rsid w:val="002928DD"/>
    <w:rsid w:val="00293434"/>
    <w:rsid w:val="00297C3B"/>
    <w:rsid w:val="002A44E7"/>
    <w:rsid w:val="002A5079"/>
    <w:rsid w:val="002B0DDF"/>
    <w:rsid w:val="002B1B17"/>
    <w:rsid w:val="002B277C"/>
    <w:rsid w:val="002B4754"/>
    <w:rsid w:val="002B4E52"/>
    <w:rsid w:val="002C59D1"/>
    <w:rsid w:val="002C6B4E"/>
    <w:rsid w:val="002C6EA0"/>
    <w:rsid w:val="002C74DA"/>
    <w:rsid w:val="002D0E1C"/>
    <w:rsid w:val="002D51FA"/>
    <w:rsid w:val="002D558B"/>
    <w:rsid w:val="002E2588"/>
    <w:rsid w:val="002E4351"/>
    <w:rsid w:val="002E4934"/>
    <w:rsid w:val="00303AFA"/>
    <w:rsid w:val="003065D4"/>
    <w:rsid w:val="003067C4"/>
    <w:rsid w:val="00321381"/>
    <w:rsid w:val="003234D1"/>
    <w:rsid w:val="00326B39"/>
    <w:rsid w:val="00331590"/>
    <w:rsid w:val="00340BEF"/>
    <w:rsid w:val="0035725A"/>
    <w:rsid w:val="00360C84"/>
    <w:rsid w:val="00365220"/>
    <w:rsid w:val="00372F70"/>
    <w:rsid w:val="003767AA"/>
    <w:rsid w:val="00377406"/>
    <w:rsid w:val="003775D9"/>
    <w:rsid w:val="0038076B"/>
    <w:rsid w:val="00381E65"/>
    <w:rsid w:val="00381F28"/>
    <w:rsid w:val="00393475"/>
    <w:rsid w:val="0039357D"/>
    <w:rsid w:val="003A2400"/>
    <w:rsid w:val="003A337E"/>
    <w:rsid w:val="003A5CC2"/>
    <w:rsid w:val="003B1387"/>
    <w:rsid w:val="003B2ABB"/>
    <w:rsid w:val="003F5100"/>
    <w:rsid w:val="003F5629"/>
    <w:rsid w:val="003F5782"/>
    <w:rsid w:val="003F6CB1"/>
    <w:rsid w:val="00402341"/>
    <w:rsid w:val="00412FD8"/>
    <w:rsid w:val="00424EF6"/>
    <w:rsid w:val="004251B9"/>
    <w:rsid w:val="0043178C"/>
    <w:rsid w:val="00431C75"/>
    <w:rsid w:val="00434BB6"/>
    <w:rsid w:val="004420BE"/>
    <w:rsid w:val="00447450"/>
    <w:rsid w:val="004640A1"/>
    <w:rsid w:val="00464342"/>
    <w:rsid w:val="00466CD6"/>
    <w:rsid w:val="00466EFD"/>
    <w:rsid w:val="00471D19"/>
    <w:rsid w:val="00473EA3"/>
    <w:rsid w:val="00474246"/>
    <w:rsid w:val="00476C74"/>
    <w:rsid w:val="00477CAD"/>
    <w:rsid w:val="00477FAF"/>
    <w:rsid w:val="0048476D"/>
    <w:rsid w:val="00487EA9"/>
    <w:rsid w:val="00490860"/>
    <w:rsid w:val="00496461"/>
    <w:rsid w:val="004A6D10"/>
    <w:rsid w:val="004A72D1"/>
    <w:rsid w:val="004B61FC"/>
    <w:rsid w:val="004C2616"/>
    <w:rsid w:val="004C3548"/>
    <w:rsid w:val="004D2851"/>
    <w:rsid w:val="004D3677"/>
    <w:rsid w:val="004E3388"/>
    <w:rsid w:val="004E7FCB"/>
    <w:rsid w:val="005014A0"/>
    <w:rsid w:val="005028F0"/>
    <w:rsid w:val="0051705B"/>
    <w:rsid w:val="00517F38"/>
    <w:rsid w:val="00517FB0"/>
    <w:rsid w:val="00525993"/>
    <w:rsid w:val="00532932"/>
    <w:rsid w:val="00542267"/>
    <w:rsid w:val="00543B29"/>
    <w:rsid w:val="00547BE6"/>
    <w:rsid w:val="005642B1"/>
    <w:rsid w:val="00571158"/>
    <w:rsid w:val="00574984"/>
    <w:rsid w:val="00582EFC"/>
    <w:rsid w:val="005870C4"/>
    <w:rsid w:val="005906B6"/>
    <w:rsid w:val="0059076D"/>
    <w:rsid w:val="00591B9A"/>
    <w:rsid w:val="0059281E"/>
    <w:rsid w:val="0059559C"/>
    <w:rsid w:val="005A4234"/>
    <w:rsid w:val="005B50DC"/>
    <w:rsid w:val="005C3904"/>
    <w:rsid w:val="005D73EB"/>
    <w:rsid w:val="005F05D3"/>
    <w:rsid w:val="005F0827"/>
    <w:rsid w:val="005F18BA"/>
    <w:rsid w:val="005F654B"/>
    <w:rsid w:val="00603DF7"/>
    <w:rsid w:val="00603EBC"/>
    <w:rsid w:val="00604628"/>
    <w:rsid w:val="00610E95"/>
    <w:rsid w:val="006267CD"/>
    <w:rsid w:val="006304BA"/>
    <w:rsid w:val="00634076"/>
    <w:rsid w:val="0063661C"/>
    <w:rsid w:val="006369F1"/>
    <w:rsid w:val="00644D37"/>
    <w:rsid w:val="006517F2"/>
    <w:rsid w:val="0065468E"/>
    <w:rsid w:val="00662343"/>
    <w:rsid w:val="00665B8C"/>
    <w:rsid w:val="00670619"/>
    <w:rsid w:val="00670885"/>
    <w:rsid w:val="00671FD7"/>
    <w:rsid w:val="00673562"/>
    <w:rsid w:val="00677190"/>
    <w:rsid w:val="00697A49"/>
    <w:rsid w:val="006A6A7B"/>
    <w:rsid w:val="006A6E5E"/>
    <w:rsid w:val="006A7FC1"/>
    <w:rsid w:val="006B1452"/>
    <w:rsid w:val="006B3522"/>
    <w:rsid w:val="006B5F0B"/>
    <w:rsid w:val="006C3196"/>
    <w:rsid w:val="006C5F05"/>
    <w:rsid w:val="006D1858"/>
    <w:rsid w:val="006D5422"/>
    <w:rsid w:val="006E0A3F"/>
    <w:rsid w:val="006F5E18"/>
    <w:rsid w:val="00702E8A"/>
    <w:rsid w:val="00715514"/>
    <w:rsid w:val="00723BA8"/>
    <w:rsid w:val="00723D87"/>
    <w:rsid w:val="00726848"/>
    <w:rsid w:val="007341BB"/>
    <w:rsid w:val="00741E94"/>
    <w:rsid w:val="00743891"/>
    <w:rsid w:val="00747EEC"/>
    <w:rsid w:val="00754B9A"/>
    <w:rsid w:val="00764492"/>
    <w:rsid w:val="00766C03"/>
    <w:rsid w:val="00771EF5"/>
    <w:rsid w:val="00786CFE"/>
    <w:rsid w:val="00794F5F"/>
    <w:rsid w:val="007972BE"/>
    <w:rsid w:val="007A1AB6"/>
    <w:rsid w:val="007A1F34"/>
    <w:rsid w:val="007A3501"/>
    <w:rsid w:val="007A5903"/>
    <w:rsid w:val="007B10C2"/>
    <w:rsid w:val="007B3B00"/>
    <w:rsid w:val="007B42AC"/>
    <w:rsid w:val="007B4AF7"/>
    <w:rsid w:val="007C5DA5"/>
    <w:rsid w:val="007E1C79"/>
    <w:rsid w:val="007E338C"/>
    <w:rsid w:val="007F6902"/>
    <w:rsid w:val="00804A2C"/>
    <w:rsid w:val="00813785"/>
    <w:rsid w:val="008316D8"/>
    <w:rsid w:val="008342D3"/>
    <w:rsid w:val="00850EC7"/>
    <w:rsid w:val="00851F5A"/>
    <w:rsid w:val="00862A41"/>
    <w:rsid w:val="00871116"/>
    <w:rsid w:val="00872930"/>
    <w:rsid w:val="008740CA"/>
    <w:rsid w:val="00883F9C"/>
    <w:rsid w:val="00892413"/>
    <w:rsid w:val="008A4148"/>
    <w:rsid w:val="008B0499"/>
    <w:rsid w:val="008C51EA"/>
    <w:rsid w:val="008D187A"/>
    <w:rsid w:val="008E2907"/>
    <w:rsid w:val="008F161E"/>
    <w:rsid w:val="008F2D87"/>
    <w:rsid w:val="008F797E"/>
    <w:rsid w:val="00900D64"/>
    <w:rsid w:val="0091271B"/>
    <w:rsid w:val="009132DA"/>
    <w:rsid w:val="0091489D"/>
    <w:rsid w:val="00914C02"/>
    <w:rsid w:val="0091525F"/>
    <w:rsid w:val="0091591F"/>
    <w:rsid w:val="00920CFE"/>
    <w:rsid w:val="0092529B"/>
    <w:rsid w:val="00925BBB"/>
    <w:rsid w:val="00925ED5"/>
    <w:rsid w:val="0092693D"/>
    <w:rsid w:val="00932227"/>
    <w:rsid w:val="00936052"/>
    <w:rsid w:val="00937F08"/>
    <w:rsid w:val="00942A1F"/>
    <w:rsid w:val="00950CB3"/>
    <w:rsid w:val="009536A9"/>
    <w:rsid w:val="00953C94"/>
    <w:rsid w:val="009609C5"/>
    <w:rsid w:val="00972D55"/>
    <w:rsid w:val="00986D64"/>
    <w:rsid w:val="00991BFD"/>
    <w:rsid w:val="00995D91"/>
    <w:rsid w:val="009A3C20"/>
    <w:rsid w:val="009B5BC9"/>
    <w:rsid w:val="009C0096"/>
    <w:rsid w:val="009C38E3"/>
    <w:rsid w:val="009D02B6"/>
    <w:rsid w:val="009D068A"/>
    <w:rsid w:val="009D3990"/>
    <w:rsid w:val="009D5430"/>
    <w:rsid w:val="009E1850"/>
    <w:rsid w:val="009E5D2A"/>
    <w:rsid w:val="009F14A3"/>
    <w:rsid w:val="009F18EB"/>
    <w:rsid w:val="009F7607"/>
    <w:rsid w:val="00A00633"/>
    <w:rsid w:val="00A05A2F"/>
    <w:rsid w:val="00A15598"/>
    <w:rsid w:val="00A17B83"/>
    <w:rsid w:val="00A228F6"/>
    <w:rsid w:val="00A22D95"/>
    <w:rsid w:val="00A240C9"/>
    <w:rsid w:val="00A274AB"/>
    <w:rsid w:val="00A43C2A"/>
    <w:rsid w:val="00A475EA"/>
    <w:rsid w:val="00A5312D"/>
    <w:rsid w:val="00A53BA4"/>
    <w:rsid w:val="00A54285"/>
    <w:rsid w:val="00A54C61"/>
    <w:rsid w:val="00A617A9"/>
    <w:rsid w:val="00A631F4"/>
    <w:rsid w:val="00A657ED"/>
    <w:rsid w:val="00A6669E"/>
    <w:rsid w:val="00A75667"/>
    <w:rsid w:val="00A827B3"/>
    <w:rsid w:val="00A90241"/>
    <w:rsid w:val="00A904BC"/>
    <w:rsid w:val="00A96EEF"/>
    <w:rsid w:val="00AA163D"/>
    <w:rsid w:val="00AC5FE3"/>
    <w:rsid w:val="00AC6BB3"/>
    <w:rsid w:val="00AE0ED2"/>
    <w:rsid w:val="00AE1514"/>
    <w:rsid w:val="00AE2EB8"/>
    <w:rsid w:val="00B071C5"/>
    <w:rsid w:val="00B30891"/>
    <w:rsid w:val="00B372C6"/>
    <w:rsid w:val="00B44B33"/>
    <w:rsid w:val="00B54D4B"/>
    <w:rsid w:val="00B6376F"/>
    <w:rsid w:val="00B762CF"/>
    <w:rsid w:val="00B76FAE"/>
    <w:rsid w:val="00B80680"/>
    <w:rsid w:val="00B868CB"/>
    <w:rsid w:val="00B90EFF"/>
    <w:rsid w:val="00B926EE"/>
    <w:rsid w:val="00BA6806"/>
    <w:rsid w:val="00BB27D1"/>
    <w:rsid w:val="00BC05BB"/>
    <w:rsid w:val="00BD198D"/>
    <w:rsid w:val="00BD736C"/>
    <w:rsid w:val="00BF22F5"/>
    <w:rsid w:val="00BF6A6F"/>
    <w:rsid w:val="00C00FF6"/>
    <w:rsid w:val="00C14EFF"/>
    <w:rsid w:val="00C24260"/>
    <w:rsid w:val="00C3087E"/>
    <w:rsid w:val="00C420EF"/>
    <w:rsid w:val="00C6479B"/>
    <w:rsid w:val="00C662D1"/>
    <w:rsid w:val="00C712B1"/>
    <w:rsid w:val="00C76B30"/>
    <w:rsid w:val="00C82120"/>
    <w:rsid w:val="00C91EB8"/>
    <w:rsid w:val="00C92BE8"/>
    <w:rsid w:val="00C93FAB"/>
    <w:rsid w:val="00C948CF"/>
    <w:rsid w:val="00C94E42"/>
    <w:rsid w:val="00C9690D"/>
    <w:rsid w:val="00CA44A1"/>
    <w:rsid w:val="00CA729D"/>
    <w:rsid w:val="00CD7CDD"/>
    <w:rsid w:val="00CE1BCC"/>
    <w:rsid w:val="00CE2834"/>
    <w:rsid w:val="00CE6EF4"/>
    <w:rsid w:val="00CF2CD4"/>
    <w:rsid w:val="00CF76DF"/>
    <w:rsid w:val="00CF7E47"/>
    <w:rsid w:val="00D04AA5"/>
    <w:rsid w:val="00D07E8C"/>
    <w:rsid w:val="00D12D29"/>
    <w:rsid w:val="00D15E0B"/>
    <w:rsid w:val="00D164AB"/>
    <w:rsid w:val="00D218AC"/>
    <w:rsid w:val="00D23B03"/>
    <w:rsid w:val="00D26899"/>
    <w:rsid w:val="00D2734B"/>
    <w:rsid w:val="00D35761"/>
    <w:rsid w:val="00D37C00"/>
    <w:rsid w:val="00D405E6"/>
    <w:rsid w:val="00D41C85"/>
    <w:rsid w:val="00D4266E"/>
    <w:rsid w:val="00D427BB"/>
    <w:rsid w:val="00D51FA2"/>
    <w:rsid w:val="00D64062"/>
    <w:rsid w:val="00D64E4F"/>
    <w:rsid w:val="00D658AF"/>
    <w:rsid w:val="00D72D11"/>
    <w:rsid w:val="00D77E43"/>
    <w:rsid w:val="00D8523A"/>
    <w:rsid w:val="00D858A7"/>
    <w:rsid w:val="00D86A2C"/>
    <w:rsid w:val="00D9592B"/>
    <w:rsid w:val="00DA6E54"/>
    <w:rsid w:val="00DB098C"/>
    <w:rsid w:val="00DB71C9"/>
    <w:rsid w:val="00DB72D6"/>
    <w:rsid w:val="00DC41A9"/>
    <w:rsid w:val="00DC685B"/>
    <w:rsid w:val="00DD00F5"/>
    <w:rsid w:val="00DD3176"/>
    <w:rsid w:val="00DD6B33"/>
    <w:rsid w:val="00DF2C87"/>
    <w:rsid w:val="00E158E5"/>
    <w:rsid w:val="00E20828"/>
    <w:rsid w:val="00E27F68"/>
    <w:rsid w:val="00E349B0"/>
    <w:rsid w:val="00E35385"/>
    <w:rsid w:val="00E35C6B"/>
    <w:rsid w:val="00E36899"/>
    <w:rsid w:val="00E40A65"/>
    <w:rsid w:val="00E6250A"/>
    <w:rsid w:val="00E70ADC"/>
    <w:rsid w:val="00E73DEA"/>
    <w:rsid w:val="00E81E38"/>
    <w:rsid w:val="00E82E02"/>
    <w:rsid w:val="00E844AC"/>
    <w:rsid w:val="00E8464A"/>
    <w:rsid w:val="00E84FAC"/>
    <w:rsid w:val="00E8700F"/>
    <w:rsid w:val="00E90DAB"/>
    <w:rsid w:val="00E916E2"/>
    <w:rsid w:val="00E9669F"/>
    <w:rsid w:val="00EB482D"/>
    <w:rsid w:val="00EC435F"/>
    <w:rsid w:val="00EC715E"/>
    <w:rsid w:val="00ED523F"/>
    <w:rsid w:val="00EE0147"/>
    <w:rsid w:val="00EE5853"/>
    <w:rsid w:val="00EE6F74"/>
    <w:rsid w:val="00EF3C52"/>
    <w:rsid w:val="00F15CF0"/>
    <w:rsid w:val="00F25F53"/>
    <w:rsid w:val="00F262B8"/>
    <w:rsid w:val="00F30484"/>
    <w:rsid w:val="00F33F9D"/>
    <w:rsid w:val="00F60967"/>
    <w:rsid w:val="00F67989"/>
    <w:rsid w:val="00F74DEE"/>
    <w:rsid w:val="00F82D0F"/>
    <w:rsid w:val="00F83A6F"/>
    <w:rsid w:val="00F94796"/>
    <w:rsid w:val="00FA5531"/>
    <w:rsid w:val="00FB1732"/>
    <w:rsid w:val="00FB652D"/>
    <w:rsid w:val="00FC064F"/>
    <w:rsid w:val="00FC3D3A"/>
    <w:rsid w:val="00FC5FE5"/>
    <w:rsid w:val="00FD0F04"/>
    <w:rsid w:val="00FD5AA1"/>
    <w:rsid w:val="00FE1432"/>
    <w:rsid w:val="00FE5AF6"/>
    <w:rsid w:val="00FE6C72"/>
    <w:rsid w:val="00FE7CA1"/>
    <w:rsid w:val="00FF4662"/>
    <w:rsid w:val="00FF77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oNotEmbedSmartTags/>
  <w:decimalSymbol w:val="."/>
  <w:listSeparator w:val=","/>
  <w15:docId w15:val="{D2BCDC70-7036-4016-B600-0FAC1F58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0E1C"/>
    <w:rPr>
      <w:rFonts w:ascii="Times New Roman" w:hAnsi="Times New Roman"/>
    </w:rPr>
  </w:style>
  <w:style w:type="paragraph" w:styleId="Heading1">
    <w:name w:val="heading 1"/>
    <w:basedOn w:val="Normal"/>
    <w:next w:val="Normal"/>
    <w:link w:val="Heading1Char"/>
    <w:rsid w:val="00DD3176"/>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DD3176"/>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D3176"/>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D3176"/>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D317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DD317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DD317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D317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D317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80"/>
    <w:pPr>
      <w:ind w:left="720"/>
      <w:contextualSpacing/>
    </w:pPr>
  </w:style>
  <w:style w:type="paragraph" w:styleId="Header">
    <w:name w:val="header"/>
    <w:basedOn w:val="Normal"/>
    <w:link w:val="HeaderChar"/>
    <w:rsid w:val="00E8464A"/>
    <w:pPr>
      <w:tabs>
        <w:tab w:val="center" w:pos="4320"/>
        <w:tab w:val="right" w:pos="8640"/>
      </w:tabs>
    </w:pPr>
  </w:style>
  <w:style w:type="character" w:customStyle="1" w:styleId="HeaderChar">
    <w:name w:val="Header Char"/>
    <w:basedOn w:val="DefaultParagraphFont"/>
    <w:link w:val="Header"/>
    <w:rsid w:val="00E8464A"/>
    <w:rPr>
      <w:rFonts w:ascii="Times New Roman" w:hAnsi="Times New Roman"/>
    </w:rPr>
  </w:style>
  <w:style w:type="paragraph" w:styleId="Footer">
    <w:name w:val="footer"/>
    <w:basedOn w:val="Normal"/>
    <w:link w:val="FooterChar"/>
    <w:uiPriority w:val="99"/>
    <w:rsid w:val="00E8464A"/>
    <w:pPr>
      <w:tabs>
        <w:tab w:val="center" w:pos="4320"/>
        <w:tab w:val="right" w:pos="8640"/>
      </w:tabs>
    </w:pPr>
  </w:style>
  <w:style w:type="character" w:customStyle="1" w:styleId="FooterChar">
    <w:name w:val="Footer Char"/>
    <w:basedOn w:val="DefaultParagraphFont"/>
    <w:link w:val="Footer"/>
    <w:uiPriority w:val="99"/>
    <w:rsid w:val="00E8464A"/>
    <w:rPr>
      <w:rFonts w:ascii="Times New Roman" w:hAnsi="Times New Roman"/>
    </w:rPr>
  </w:style>
  <w:style w:type="character" w:styleId="PageNumber">
    <w:name w:val="page number"/>
    <w:basedOn w:val="DefaultParagraphFont"/>
    <w:rsid w:val="00E8464A"/>
  </w:style>
  <w:style w:type="paragraph" w:styleId="BalloonText">
    <w:name w:val="Balloon Text"/>
    <w:basedOn w:val="Normal"/>
    <w:link w:val="BalloonTextChar"/>
    <w:rsid w:val="00212B1A"/>
    <w:rPr>
      <w:rFonts w:ascii="Tahoma" w:hAnsi="Tahoma" w:cs="Tahoma"/>
      <w:sz w:val="16"/>
      <w:szCs w:val="16"/>
    </w:rPr>
  </w:style>
  <w:style w:type="character" w:customStyle="1" w:styleId="BalloonTextChar">
    <w:name w:val="Balloon Text Char"/>
    <w:basedOn w:val="DefaultParagraphFont"/>
    <w:link w:val="BalloonText"/>
    <w:rsid w:val="00212B1A"/>
    <w:rPr>
      <w:rFonts w:ascii="Tahoma" w:hAnsi="Tahoma" w:cs="Tahoma"/>
      <w:sz w:val="16"/>
      <w:szCs w:val="16"/>
    </w:rPr>
  </w:style>
  <w:style w:type="character" w:customStyle="1" w:styleId="Heading1Char">
    <w:name w:val="Heading 1 Char"/>
    <w:basedOn w:val="DefaultParagraphFont"/>
    <w:link w:val="Heading1"/>
    <w:rsid w:val="00DD31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31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D31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D31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D31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D31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D31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D31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D3176"/>
    <w:rPr>
      <w:rFonts w:asciiTheme="majorHAnsi" w:eastAsiaTheme="majorEastAsia" w:hAnsiTheme="majorHAnsi" w:cstheme="majorBidi"/>
      <w:i/>
      <w:iCs/>
      <w:color w:val="404040" w:themeColor="text1" w:themeTint="BF"/>
      <w:sz w:val="20"/>
      <w:szCs w:val="20"/>
    </w:rPr>
  </w:style>
  <w:style w:type="numbering" w:customStyle="1" w:styleId="WSTIPStyle">
    <w:name w:val="WSTIP Style"/>
    <w:uiPriority w:val="99"/>
    <w:rsid w:val="00517F38"/>
    <w:pPr>
      <w:numPr>
        <w:numId w:val="14"/>
      </w:numPr>
    </w:pPr>
  </w:style>
  <w:style w:type="character" w:styleId="CommentReference">
    <w:name w:val="annotation reference"/>
    <w:basedOn w:val="DefaultParagraphFont"/>
    <w:rsid w:val="002B4754"/>
    <w:rPr>
      <w:sz w:val="16"/>
      <w:szCs w:val="16"/>
    </w:rPr>
  </w:style>
  <w:style w:type="paragraph" w:styleId="CommentText">
    <w:name w:val="annotation text"/>
    <w:basedOn w:val="Normal"/>
    <w:link w:val="CommentTextChar"/>
    <w:rsid w:val="002B4754"/>
    <w:rPr>
      <w:sz w:val="20"/>
      <w:szCs w:val="20"/>
    </w:rPr>
  </w:style>
  <w:style w:type="character" w:customStyle="1" w:styleId="CommentTextChar">
    <w:name w:val="Comment Text Char"/>
    <w:basedOn w:val="DefaultParagraphFont"/>
    <w:link w:val="CommentText"/>
    <w:rsid w:val="002B4754"/>
    <w:rPr>
      <w:rFonts w:ascii="Times New Roman" w:hAnsi="Times New Roman"/>
      <w:sz w:val="20"/>
      <w:szCs w:val="20"/>
    </w:rPr>
  </w:style>
  <w:style w:type="paragraph" w:styleId="CommentSubject">
    <w:name w:val="annotation subject"/>
    <w:basedOn w:val="CommentText"/>
    <w:next w:val="CommentText"/>
    <w:link w:val="CommentSubjectChar"/>
    <w:rsid w:val="002B4754"/>
    <w:rPr>
      <w:b/>
      <w:bCs/>
    </w:rPr>
  </w:style>
  <w:style w:type="character" w:customStyle="1" w:styleId="CommentSubjectChar">
    <w:name w:val="Comment Subject Char"/>
    <w:basedOn w:val="CommentTextChar"/>
    <w:link w:val="CommentSubject"/>
    <w:rsid w:val="002B4754"/>
    <w:rPr>
      <w:rFonts w:ascii="Times New Roman" w:hAnsi="Times New Roman"/>
      <w:b/>
      <w:bCs/>
      <w:sz w:val="20"/>
      <w:szCs w:val="20"/>
    </w:rPr>
  </w:style>
  <w:style w:type="paragraph" w:styleId="Revision">
    <w:name w:val="Revision"/>
    <w:hidden/>
    <w:rsid w:val="002B475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5289">
      <w:bodyDiv w:val="1"/>
      <w:marLeft w:val="0"/>
      <w:marRight w:val="0"/>
      <w:marTop w:val="0"/>
      <w:marBottom w:val="0"/>
      <w:divBdr>
        <w:top w:val="none" w:sz="0" w:space="0" w:color="auto"/>
        <w:left w:val="none" w:sz="0" w:space="0" w:color="auto"/>
        <w:bottom w:val="none" w:sz="0" w:space="0" w:color="auto"/>
        <w:right w:val="none" w:sz="0" w:space="0" w:color="auto"/>
      </w:divBdr>
    </w:div>
    <w:div w:id="559944925">
      <w:bodyDiv w:val="1"/>
      <w:marLeft w:val="0"/>
      <w:marRight w:val="0"/>
      <w:marTop w:val="0"/>
      <w:marBottom w:val="0"/>
      <w:divBdr>
        <w:top w:val="none" w:sz="0" w:space="0" w:color="auto"/>
        <w:left w:val="none" w:sz="0" w:space="0" w:color="auto"/>
        <w:bottom w:val="none" w:sz="0" w:space="0" w:color="auto"/>
        <w:right w:val="none" w:sz="0" w:space="0" w:color="auto"/>
      </w:divBdr>
    </w:div>
    <w:div w:id="946275176">
      <w:bodyDiv w:val="1"/>
      <w:marLeft w:val="0"/>
      <w:marRight w:val="0"/>
      <w:marTop w:val="0"/>
      <w:marBottom w:val="0"/>
      <w:divBdr>
        <w:top w:val="none" w:sz="0" w:space="0" w:color="auto"/>
        <w:left w:val="none" w:sz="0" w:space="0" w:color="auto"/>
        <w:bottom w:val="none" w:sz="0" w:space="0" w:color="auto"/>
        <w:right w:val="none" w:sz="0" w:space="0" w:color="auto"/>
      </w:divBdr>
    </w:div>
    <w:div w:id="2080516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apps.leg.wa.gov/rcw/default.aspx?cite=35.95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apps.leg.wa.gov/rcw/default.aspx?cite=36.57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pps.leg.wa.gov/rcw/default.aspx?cite=35.58.2721" TargetMode="External"/><Relationship Id="rId25" Type="http://schemas.openxmlformats.org/officeDocument/2006/relationships/hyperlink" Target="http://apps.leg.wa.gov/rcw/default.aspx?cite=66.44.250"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apps.leg.wa.gov/rcw/default.aspx?cite=36.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pps.leg.wa.gov/rcw/default.aspx?cite=7.48.140"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apps.leg.wa.gov/rcw/default.aspx?cite=81.11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s.leg.wa.gov/rcw/default.aspx?cite=36.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apps.leg.wa.gov/rcw/default.aspx?cite=36.57.1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A39A6955E31429F920E537C585F19" ma:contentTypeVersion="0" ma:contentTypeDescription="Create a new document." ma:contentTypeScope="" ma:versionID="879fb874a0e2eb1cbde1aa26984bf7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2096-051F-4F28-B6A9-D7FD84464DCE}">
  <ds:schemaRefs>
    <ds:schemaRef ds:uri="http://schemas.microsoft.com/sharepoint/v3/contenttype/forms"/>
  </ds:schemaRefs>
</ds:datastoreItem>
</file>

<file path=customXml/itemProps2.xml><?xml version="1.0" encoding="utf-8"?>
<ds:datastoreItem xmlns:ds="http://schemas.openxmlformats.org/officeDocument/2006/customXml" ds:itemID="{3AF58A7B-6EF0-4017-B655-45CD1F11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94BB6A-A79D-4C14-9A68-D9BC76D11FFC}">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D446B0C8-4E3E-46A0-928C-03678E1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Best Practice for Transit Operations: Rules of Conduct and Transit Exclusion Policies Jun 2011</vt:lpstr>
    </vt:vector>
  </TitlesOfParts>
  <Company>Christie Law Group, P.L.L.C.</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for Transit Operations: Rules of Conduct and Transit Exclusion Policies Jun 2011</dc:title>
  <dc:creator>Ann Mitchell</dc:creator>
  <cp:lastModifiedBy>Ann</cp:lastModifiedBy>
  <cp:revision>7</cp:revision>
  <cp:lastPrinted>2017-03-22T17:43:00Z</cp:lastPrinted>
  <dcterms:created xsi:type="dcterms:W3CDTF">2015-12-28T17:07:00Z</dcterms:created>
  <dcterms:modified xsi:type="dcterms:W3CDTF">2017-05-01T21:34:00Z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0x010100FCFA39A6955E31429F920E537C585F19</vt:lpwstr>
  </property>
</Properties>
</file>